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6E" w:rsidRDefault="00222200" w:rsidP="00AD5D6E">
      <w:pPr>
        <w:tabs>
          <w:tab w:val="left" w:pos="2517"/>
          <w:tab w:val="center" w:pos="4677"/>
          <w:tab w:val="left" w:pos="8214"/>
        </w:tabs>
        <w:rPr>
          <w:b/>
          <w:noProof/>
          <w:lang w:val="en-US"/>
        </w:rPr>
      </w:pPr>
      <w:r w:rsidRPr="00AD5D6E">
        <w:rPr>
          <w:b/>
          <w:noProof/>
        </w:rPr>
        <w:tab/>
      </w:r>
      <w:r w:rsidRPr="00AD5D6E">
        <w:rPr>
          <w:b/>
          <w:noProof/>
        </w:rPr>
        <w:tab/>
      </w:r>
      <w:r w:rsidR="00764F54" w:rsidRPr="00AD5D6E">
        <w:rPr>
          <w:b/>
          <w:noProof/>
        </w:rPr>
        <w:tab/>
      </w:r>
      <w:r w:rsidR="00764F54" w:rsidRPr="00AD5D6E">
        <w:rPr>
          <w:b/>
          <w:noProof/>
        </w:rPr>
        <w:tab/>
      </w:r>
      <w:r w:rsidR="00AD5D6E">
        <w:rPr>
          <w:b/>
          <w:noProof/>
          <w:lang w:val="en-US"/>
        </w:rPr>
        <w:t xml:space="preserve">      </w:t>
      </w:r>
    </w:p>
    <w:p w:rsidR="00222200" w:rsidRPr="00AD5D6E" w:rsidRDefault="00AD5D6E" w:rsidP="00AD5D6E">
      <w:pPr>
        <w:tabs>
          <w:tab w:val="left" w:pos="2517"/>
          <w:tab w:val="center" w:pos="4677"/>
          <w:tab w:val="left" w:pos="8214"/>
        </w:tabs>
        <w:rPr>
          <w:b/>
          <w:noProof/>
        </w:rPr>
      </w:pPr>
      <w:r>
        <w:rPr>
          <w:b/>
          <w:noProof/>
          <w:lang w:val="en-US"/>
        </w:rPr>
        <w:t xml:space="preserve">                                                            </w:t>
      </w:r>
      <w:r w:rsidR="00222200" w:rsidRPr="00AD5D6E">
        <w:rPr>
          <w:b/>
          <w:noProof/>
        </w:rPr>
        <w:t>CURRICULUM VITAE</w:t>
      </w:r>
    </w:p>
    <w:p w:rsidR="00222200" w:rsidRPr="00AD5D6E" w:rsidRDefault="00222200" w:rsidP="00222200">
      <w:pPr>
        <w:rPr>
          <w:b/>
          <w:noProof/>
        </w:rPr>
      </w:pPr>
      <w:r w:rsidRPr="00AD5D6E">
        <w:rPr>
          <w:b/>
          <w:noProof/>
        </w:rPr>
        <w:t>_______________________________________________________________</w:t>
      </w:r>
    </w:p>
    <w:p w:rsidR="00222200" w:rsidRPr="00AD5D6E" w:rsidRDefault="00222200" w:rsidP="00222200">
      <w:pPr>
        <w:jc w:val="center"/>
        <w:rPr>
          <w:b/>
          <w:noProof/>
          <w:u w:val="single"/>
          <w:lang w:val="en-US"/>
        </w:rPr>
      </w:pPr>
      <w:r w:rsidRPr="00AD5D6E">
        <w:rPr>
          <w:b/>
          <w:noProof/>
          <w:u w:val="single"/>
        </w:rPr>
        <w:t>PERSONAL DATA</w:t>
      </w:r>
      <w:r w:rsidR="00B72122" w:rsidRPr="00AD5D6E">
        <w:rPr>
          <w:b/>
          <w:noProof/>
          <w:u w:val="single"/>
          <w:lang w:val="en-US"/>
        </w:rPr>
        <w:t xml:space="preserve">   </w:t>
      </w:r>
    </w:p>
    <w:p w:rsidR="00222200" w:rsidRPr="00AD5D6E" w:rsidRDefault="00222200" w:rsidP="00222200">
      <w:pPr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637"/>
      </w:tblGrid>
      <w:tr w:rsidR="00222200" w:rsidRPr="00AD5D6E" w:rsidTr="008612DB">
        <w:trPr>
          <w:trHeight w:val="386"/>
        </w:trPr>
        <w:tc>
          <w:tcPr>
            <w:tcW w:w="2160" w:type="dxa"/>
          </w:tcPr>
          <w:p w:rsidR="00222200" w:rsidRPr="00AD5D6E" w:rsidRDefault="00222200" w:rsidP="008612DB">
            <w:pPr>
              <w:rPr>
                <w:b/>
                <w:noProof/>
              </w:rPr>
            </w:pPr>
            <w:r w:rsidRPr="00AD5D6E">
              <w:rPr>
                <w:b/>
                <w:noProof/>
              </w:rPr>
              <w:t>Name</w:t>
            </w:r>
          </w:p>
        </w:tc>
        <w:tc>
          <w:tcPr>
            <w:tcW w:w="5637" w:type="dxa"/>
          </w:tcPr>
          <w:p w:rsidR="00222200" w:rsidRPr="00AD5D6E" w:rsidRDefault="00222200" w:rsidP="008612DB">
            <w:pPr>
              <w:rPr>
                <w:noProof/>
              </w:rPr>
            </w:pPr>
            <w:r w:rsidRPr="00AD5D6E">
              <w:rPr>
                <w:noProof/>
              </w:rPr>
              <w:t>Elnur</w:t>
            </w:r>
          </w:p>
        </w:tc>
      </w:tr>
      <w:tr w:rsidR="00222200" w:rsidRPr="00AD5D6E" w:rsidTr="008612DB">
        <w:trPr>
          <w:trHeight w:val="359"/>
        </w:trPr>
        <w:tc>
          <w:tcPr>
            <w:tcW w:w="2160" w:type="dxa"/>
          </w:tcPr>
          <w:p w:rsidR="00222200" w:rsidRPr="00AD5D6E" w:rsidRDefault="00222200" w:rsidP="008612DB">
            <w:pPr>
              <w:rPr>
                <w:b/>
                <w:noProof/>
              </w:rPr>
            </w:pPr>
            <w:r w:rsidRPr="00AD5D6E">
              <w:rPr>
                <w:b/>
                <w:noProof/>
              </w:rPr>
              <w:t>Surname</w:t>
            </w:r>
          </w:p>
        </w:tc>
        <w:tc>
          <w:tcPr>
            <w:tcW w:w="5637" w:type="dxa"/>
          </w:tcPr>
          <w:p w:rsidR="00222200" w:rsidRPr="00AD5D6E" w:rsidRDefault="00222200" w:rsidP="008612DB">
            <w:pPr>
              <w:rPr>
                <w:noProof/>
              </w:rPr>
            </w:pPr>
            <w:r w:rsidRPr="00AD5D6E">
              <w:rPr>
                <w:noProof/>
              </w:rPr>
              <w:t>Gasimov</w:t>
            </w:r>
          </w:p>
        </w:tc>
      </w:tr>
      <w:tr w:rsidR="00222200" w:rsidRPr="00AD5D6E" w:rsidTr="008612DB">
        <w:trPr>
          <w:trHeight w:val="341"/>
        </w:trPr>
        <w:tc>
          <w:tcPr>
            <w:tcW w:w="2160" w:type="dxa"/>
          </w:tcPr>
          <w:p w:rsidR="00222200" w:rsidRPr="00AD5D6E" w:rsidRDefault="00222200" w:rsidP="008612DB">
            <w:pPr>
              <w:rPr>
                <w:b/>
                <w:noProof/>
              </w:rPr>
            </w:pPr>
            <w:r w:rsidRPr="00AD5D6E">
              <w:rPr>
                <w:b/>
                <w:noProof/>
              </w:rPr>
              <w:t>Patronymic</w:t>
            </w:r>
          </w:p>
        </w:tc>
        <w:tc>
          <w:tcPr>
            <w:tcW w:w="5637" w:type="dxa"/>
          </w:tcPr>
          <w:p w:rsidR="00222200" w:rsidRPr="00AD5D6E" w:rsidRDefault="00222200" w:rsidP="008612DB">
            <w:pPr>
              <w:rPr>
                <w:noProof/>
              </w:rPr>
            </w:pPr>
            <w:r w:rsidRPr="00AD5D6E">
              <w:rPr>
                <w:noProof/>
              </w:rPr>
              <w:t xml:space="preserve">Yasin </w:t>
            </w:r>
          </w:p>
        </w:tc>
      </w:tr>
      <w:tr w:rsidR="00222200" w:rsidRPr="00AD5D6E" w:rsidTr="008612DB">
        <w:trPr>
          <w:trHeight w:val="350"/>
        </w:trPr>
        <w:tc>
          <w:tcPr>
            <w:tcW w:w="2160" w:type="dxa"/>
          </w:tcPr>
          <w:p w:rsidR="00222200" w:rsidRPr="00AD5D6E" w:rsidRDefault="00222200" w:rsidP="008612DB">
            <w:pPr>
              <w:rPr>
                <w:b/>
                <w:noProof/>
              </w:rPr>
            </w:pPr>
            <w:r w:rsidRPr="00AD5D6E">
              <w:rPr>
                <w:b/>
                <w:noProof/>
              </w:rPr>
              <w:t>Birth date</w:t>
            </w:r>
          </w:p>
        </w:tc>
        <w:tc>
          <w:tcPr>
            <w:tcW w:w="5637" w:type="dxa"/>
          </w:tcPr>
          <w:p w:rsidR="00222200" w:rsidRPr="00AD5D6E" w:rsidRDefault="00222200" w:rsidP="008612DB">
            <w:pPr>
              <w:rPr>
                <w:noProof/>
              </w:rPr>
            </w:pPr>
            <w:r w:rsidRPr="00AD5D6E">
              <w:rPr>
                <w:noProof/>
              </w:rPr>
              <w:t>12.07.1984</w:t>
            </w:r>
          </w:p>
        </w:tc>
      </w:tr>
      <w:tr w:rsidR="00222200" w:rsidRPr="00AD5D6E" w:rsidTr="008612DB">
        <w:trPr>
          <w:trHeight w:val="350"/>
        </w:trPr>
        <w:tc>
          <w:tcPr>
            <w:tcW w:w="2160" w:type="dxa"/>
          </w:tcPr>
          <w:p w:rsidR="00222200" w:rsidRPr="00AD5D6E" w:rsidRDefault="00222200" w:rsidP="008612DB">
            <w:pPr>
              <w:rPr>
                <w:b/>
                <w:noProof/>
              </w:rPr>
            </w:pPr>
            <w:r w:rsidRPr="00AD5D6E">
              <w:rPr>
                <w:b/>
                <w:noProof/>
              </w:rPr>
              <w:t>Birth place</w:t>
            </w:r>
          </w:p>
        </w:tc>
        <w:tc>
          <w:tcPr>
            <w:tcW w:w="5637" w:type="dxa"/>
          </w:tcPr>
          <w:p w:rsidR="00222200" w:rsidRPr="00AD5D6E" w:rsidRDefault="00222200" w:rsidP="008612DB">
            <w:pPr>
              <w:rPr>
                <w:noProof/>
              </w:rPr>
            </w:pPr>
            <w:r w:rsidRPr="00AD5D6E">
              <w:rPr>
                <w:noProof/>
              </w:rPr>
              <w:t>Sumgait</w:t>
            </w:r>
          </w:p>
        </w:tc>
      </w:tr>
      <w:tr w:rsidR="00222200" w:rsidRPr="00AD5D6E" w:rsidTr="008612DB">
        <w:trPr>
          <w:trHeight w:val="350"/>
        </w:trPr>
        <w:tc>
          <w:tcPr>
            <w:tcW w:w="2160" w:type="dxa"/>
          </w:tcPr>
          <w:p w:rsidR="00222200" w:rsidRPr="00AD5D6E" w:rsidRDefault="00222200" w:rsidP="008612DB">
            <w:pPr>
              <w:rPr>
                <w:b/>
                <w:noProof/>
              </w:rPr>
            </w:pPr>
            <w:r w:rsidRPr="00AD5D6E">
              <w:rPr>
                <w:b/>
                <w:noProof/>
              </w:rPr>
              <w:t>Marital status</w:t>
            </w:r>
          </w:p>
        </w:tc>
        <w:tc>
          <w:tcPr>
            <w:tcW w:w="5637" w:type="dxa"/>
          </w:tcPr>
          <w:p w:rsidR="00222200" w:rsidRPr="00AD5D6E" w:rsidRDefault="00222200" w:rsidP="008612DB">
            <w:pPr>
              <w:rPr>
                <w:noProof/>
              </w:rPr>
            </w:pPr>
            <w:r w:rsidRPr="00AD5D6E">
              <w:rPr>
                <w:noProof/>
              </w:rPr>
              <w:t>Married</w:t>
            </w:r>
          </w:p>
        </w:tc>
      </w:tr>
      <w:tr w:rsidR="00222200" w:rsidRPr="00AD5D6E" w:rsidTr="008612DB">
        <w:trPr>
          <w:trHeight w:val="350"/>
        </w:trPr>
        <w:tc>
          <w:tcPr>
            <w:tcW w:w="2160" w:type="dxa"/>
          </w:tcPr>
          <w:p w:rsidR="00222200" w:rsidRPr="00AD5D6E" w:rsidRDefault="00222200" w:rsidP="008612DB">
            <w:pPr>
              <w:rPr>
                <w:b/>
                <w:noProof/>
              </w:rPr>
            </w:pPr>
            <w:r w:rsidRPr="00AD5D6E">
              <w:rPr>
                <w:b/>
                <w:noProof/>
              </w:rPr>
              <w:t>Driving lisence</w:t>
            </w:r>
          </w:p>
        </w:tc>
        <w:tc>
          <w:tcPr>
            <w:tcW w:w="5637" w:type="dxa"/>
          </w:tcPr>
          <w:p w:rsidR="00222200" w:rsidRPr="00AD5D6E" w:rsidRDefault="00222200" w:rsidP="008612DB">
            <w:pPr>
              <w:rPr>
                <w:noProof/>
              </w:rPr>
            </w:pPr>
            <w:r w:rsidRPr="00AD5D6E">
              <w:rPr>
                <w:noProof/>
              </w:rPr>
              <w:t>Category B</w:t>
            </w:r>
          </w:p>
        </w:tc>
      </w:tr>
      <w:tr w:rsidR="00222200" w:rsidRPr="00AD5D6E" w:rsidTr="008612DB">
        <w:trPr>
          <w:trHeight w:val="359"/>
        </w:trPr>
        <w:tc>
          <w:tcPr>
            <w:tcW w:w="2160" w:type="dxa"/>
          </w:tcPr>
          <w:p w:rsidR="00222200" w:rsidRPr="00AD5D6E" w:rsidRDefault="00222200" w:rsidP="008612DB">
            <w:pPr>
              <w:rPr>
                <w:b/>
                <w:noProof/>
              </w:rPr>
            </w:pPr>
            <w:r w:rsidRPr="00AD5D6E">
              <w:rPr>
                <w:b/>
                <w:noProof/>
              </w:rPr>
              <w:t>Nationality</w:t>
            </w:r>
          </w:p>
        </w:tc>
        <w:tc>
          <w:tcPr>
            <w:tcW w:w="5637" w:type="dxa"/>
          </w:tcPr>
          <w:p w:rsidR="00222200" w:rsidRPr="00AD5D6E" w:rsidRDefault="00222200" w:rsidP="008612DB">
            <w:pPr>
              <w:rPr>
                <w:noProof/>
              </w:rPr>
            </w:pPr>
            <w:r w:rsidRPr="00AD5D6E">
              <w:rPr>
                <w:noProof/>
              </w:rPr>
              <w:t>Azerbaijani</w:t>
            </w:r>
          </w:p>
        </w:tc>
      </w:tr>
      <w:tr w:rsidR="00222200" w:rsidRPr="006118E5" w:rsidTr="008612DB">
        <w:trPr>
          <w:trHeight w:val="431"/>
        </w:trPr>
        <w:tc>
          <w:tcPr>
            <w:tcW w:w="2160" w:type="dxa"/>
          </w:tcPr>
          <w:p w:rsidR="00222200" w:rsidRPr="00AD5D6E" w:rsidRDefault="00222200" w:rsidP="008612DB">
            <w:pPr>
              <w:rPr>
                <w:b/>
                <w:noProof/>
              </w:rPr>
            </w:pPr>
            <w:r w:rsidRPr="00AD5D6E">
              <w:rPr>
                <w:b/>
                <w:noProof/>
              </w:rPr>
              <w:t>Address</w:t>
            </w:r>
          </w:p>
        </w:tc>
        <w:tc>
          <w:tcPr>
            <w:tcW w:w="5637" w:type="dxa"/>
          </w:tcPr>
          <w:p w:rsidR="00222200" w:rsidRPr="00AD5D6E" w:rsidRDefault="00222200" w:rsidP="00CF0F2A">
            <w:pPr>
              <w:jc w:val="both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Baku, Nizami district, Babek  avenue</w:t>
            </w:r>
            <w:r w:rsidR="00CF0F2A" w:rsidRPr="00AD5D6E">
              <w:rPr>
                <w:noProof/>
                <w:lang w:val="en-US"/>
              </w:rPr>
              <w:t xml:space="preserve">, house 71, apartment 22 </w:t>
            </w:r>
          </w:p>
        </w:tc>
      </w:tr>
      <w:tr w:rsidR="00222200" w:rsidRPr="00AD5D6E" w:rsidTr="008612DB">
        <w:trPr>
          <w:trHeight w:val="1190"/>
        </w:trPr>
        <w:tc>
          <w:tcPr>
            <w:tcW w:w="2160" w:type="dxa"/>
          </w:tcPr>
          <w:p w:rsidR="00222200" w:rsidRPr="00AD5D6E" w:rsidRDefault="00222200" w:rsidP="008612DB">
            <w:pPr>
              <w:rPr>
                <w:b/>
                <w:noProof/>
                <w:lang w:val="en-US"/>
              </w:rPr>
            </w:pPr>
          </w:p>
          <w:p w:rsidR="00222200" w:rsidRPr="00AD5D6E" w:rsidRDefault="00222200" w:rsidP="008612DB">
            <w:pPr>
              <w:rPr>
                <w:b/>
                <w:noProof/>
              </w:rPr>
            </w:pPr>
            <w:r w:rsidRPr="00AD5D6E">
              <w:rPr>
                <w:b/>
                <w:noProof/>
              </w:rPr>
              <w:t>Contact details</w:t>
            </w:r>
          </w:p>
          <w:p w:rsidR="00222200" w:rsidRPr="00AD5D6E" w:rsidRDefault="00222200" w:rsidP="008612DB">
            <w:pPr>
              <w:rPr>
                <w:b/>
                <w:noProof/>
              </w:rPr>
            </w:pPr>
          </w:p>
        </w:tc>
        <w:tc>
          <w:tcPr>
            <w:tcW w:w="5637" w:type="dxa"/>
          </w:tcPr>
          <w:p w:rsidR="00222200" w:rsidRPr="00AD5D6E" w:rsidRDefault="00F85A05" w:rsidP="008612DB">
            <w:pPr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landline</w:t>
            </w:r>
            <w:r w:rsidR="00222200" w:rsidRPr="00AD5D6E">
              <w:rPr>
                <w:noProof/>
                <w:lang w:val="en-US"/>
              </w:rPr>
              <w:t xml:space="preserve">:  </w:t>
            </w:r>
            <w:r w:rsidR="00BB4B9E" w:rsidRPr="00AD5D6E">
              <w:rPr>
                <w:b/>
                <w:noProof/>
                <w:color w:val="0070C0"/>
                <w:lang w:val="en-US"/>
              </w:rPr>
              <w:t>+994</w:t>
            </w:r>
            <w:r w:rsidR="00222200" w:rsidRPr="00AD5D6E">
              <w:rPr>
                <w:b/>
                <w:noProof/>
                <w:color w:val="0070C0"/>
                <w:lang w:val="en-US"/>
              </w:rPr>
              <w:t>12370 23 34</w:t>
            </w:r>
            <w:r w:rsidR="00222200" w:rsidRPr="00AD5D6E">
              <w:rPr>
                <w:noProof/>
                <w:color w:val="0070C0"/>
                <w:lang w:val="en-US"/>
              </w:rPr>
              <w:t xml:space="preserve">    </w:t>
            </w:r>
          </w:p>
          <w:p w:rsidR="00222200" w:rsidRPr="00AD5D6E" w:rsidRDefault="00222200" w:rsidP="008612DB">
            <w:pPr>
              <w:rPr>
                <w:noProof/>
                <w:color w:val="FF0000"/>
                <w:lang w:val="en-US"/>
              </w:rPr>
            </w:pPr>
            <w:r w:rsidRPr="00AD5D6E">
              <w:rPr>
                <w:noProof/>
                <w:lang w:val="en-US"/>
              </w:rPr>
              <w:t>cel</w:t>
            </w:r>
            <w:r w:rsidRPr="00AD5D6E">
              <w:rPr>
                <w:noProof/>
                <w:color w:val="000000" w:themeColor="text1"/>
                <w:lang w:val="en-US"/>
              </w:rPr>
              <w:t>l:</w:t>
            </w:r>
            <w:r w:rsidRPr="00AD5D6E">
              <w:rPr>
                <w:noProof/>
                <w:color w:val="0070C0"/>
                <w:lang w:val="en-US"/>
              </w:rPr>
              <w:t xml:space="preserve">     </w:t>
            </w:r>
            <w:r w:rsidR="00BB4B9E" w:rsidRPr="00AD5D6E">
              <w:rPr>
                <w:b/>
                <w:noProof/>
                <w:color w:val="0070C0"/>
                <w:lang w:val="en-US"/>
              </w:rPr>
              <w:t>+994</w:t>
            </w:r>
            <w:r w:rsidRPr="00AD5D6E">
              <w:rPr>
                <w:b/>
                <w:noProof/>
                <w:color w:val="0070C0"/>
                <w:lang w:val="en-US"/>
              </w:rPr>
              <w:t>55599 25 52</w:t>
            </w:r>
            <w:r w:rsidRPr="00AD5D6E">
              <w:rPr>
                <w:noProof/>
                <w:color w:val="0070C0"/>
                <w:lang w:val="en-US"/>
              </w:rPr>
              <w:t xml:space="preserve">       </w:t>
            </w:r>
          </w:p>
          <w:p w:rsidR="00222200" w:rsidRPr="00AD5D6E" w:rsidRDefault="00222200" w:rsidP="008612DB">
            <w:pPr>
              <w:rPr>
                <w:rStyle w:val="a3"/>
                <w:b/>
                <w:noProof/>
                <w:color w:val="0070C0"/>
                <w:lang w:val="en-US"/>
              </w:rPr>
            </w:pPr>
            <w:r w:rsidRPr="00AD5D6E">
              <w:rPr>
                <w:noProof/>
                <w:lang w:val="en-US"/>
              </w:rPr>
              <w:t xml:space="preserve">e-mail: </w:t>
            </w:r>
            <w:hyperlink r:id="rId8" w:history="1"/>
            <w:hyperlink r:id="rId9" w:history="1">
              <w:r w:rsidR="00BA4932" w:rsidRPr="00AD5D6E">
                <w:rPr>
                  <w:rStyle w:val="a3"/>
                  <w:b/>
                  <w:noProof/>
                  <w:color w:val="0070C0"/>
                  <w:lang w:val="en-US"/>
                </w:rPr>
                <w:t>elnur_gasimov@inbox.ru</w:t>
              </w:r>
            </w:hyperlink>
          </w:p>
          <w:p w:rsidR="00222200" w:rsidRPr="00AD5D6E" w:rsidRDefault="00562DAC" w:rsidP="00764F54">
            <w:pPr>
              <w:rPr>
                <w:noProof/>
                <w:color w:val="FF0000"/>
              </w:rPr>
            </w:pPr>
            <w:r w:rsidRPr="00AD5D6E">
              <w:rPr>
                <w:b/>
                <w:noProof/>
                <w:color w:val="0070C0"/>
                <w:lang w:val="en-US"/>
              </w:rPr>
              <w:t xml:space="preserve">           </w:t>
            </w:r>
            <w:r w:rsidRPr="00AD5D6E">
              <w:rPr>
                <w:b/>
                <w:color w:val="0070C0"/>
                <w:shd w:val="clear" w:color="auto" w:fill="FFFFFF"/>
                <w:lang w:val="en-US"/>
              </w:rPr>
              <w:t xml:space="preserve"> </w:t>
            </w:r>
            <w:r w:rsidRPr="00AD5D6E">
              <w:rPr>
                <w:b/>
                <w:color w:val="0070C0"/>
                <w:u w:val="single"/>
                <w:shd w:val="clear" w:color="auto" w:fill="FFFFFF"/>
              </w:rPr>
              <w:t>e.oskar84@gmail.com</w:t>
            </w:r>
            <w:r w:rsidRPr="00AD5D6E">
              <w:rPr>
                <w:b/>
                <w:noProof/>
                <w:color w:val="0070C0"/>
                <w:u w:val="single"/>
                <w:lang w:val="en-US"/>
              </w:rPr>
              <w:t xml:space="preserve"> </w:t>
            </w:r>
          </w:p>
        </w:tc>
      </w:tr>
    </w:tbl>
    <w:p w:rsidR="00222200" w:rsidRPr="00AD5D6E" w:rsidRDefault="00745852" w:rsidP="00764F54">
      <w:pPr>
        <w:rPr>
          <w:b/>
          <w:noProof/>
          <w:u w:val="single"/>
        </w:rPr>
      </w:pPr>
      <w:r w:rsidRPr="00AD5D6E">
        <w:rPr>
          <w:b/>
          <w:noProof/>
        </w:rPr>
        <w:drawing>
          <wp:inline distT="0" distB="0" distL="0" distR="0" wp14:anchorId="064BE1CC" wp14:editId="28220CC7">
            <wp:extent cx="1243584" cy="1616659"/>
            <wp:effectExtent l="0" t="0" r="0" b="3175"/>
            <wp:docPr id="4" name="Рисунок 4" descr="C:\Users\www\GENERAL\ELNUR\FOTO\NON-IMPORTANT\IMG-201911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GENERAL\ELNUR\FOTO\NON-IMPORTANT\IMG-20191110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08" cy="163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00" w:rsidRPr="00AD5D6E">
        <w:rPr>
          <w:b/>
          <w:noProof/>
        </w:rPr>
        <w:br w:type="textWrapping" w:clear="all"/>
      </w:r>
    </w:p>
    <w:p w:rsidR="00C34FB4" w:rsidRPr="00AD5D6E" w:rsidRDefault="00C34FB4" w:rsidP="00222200">
      <w:pPr>
        <w:jc w:val="center"/>
        <w:rPr>
          <w:b/>
          <w:noProof/>
          <w:u w:val="single"/>
          <w:lang w:val="en-US"/>
        </w:rPr>
      </w:pPr>
    </w:p>
    <w:p w:rsidR="00222200" w:rsidRPr="00AD5D6E" w:rsidRDefault="00222200" w:rsidP="00222200">
      <w:pPr>
        <w:jc w:val="center"/>
        <w:rPr>
          <w:b/>
          <w:noProof/>
          <w:u w:val="single"/>
          <w:lang w:val="en-US"/>
        </w:rPr>
      </w:pPr>
      <w:r w:rsidRPr="00AD5D6E">
        <w:rPr>
          <w:b/>
          <w:noProof/>
          <w:u w:val="single"/>
        </w:rPr>
        <w:t>STUDY AND SERVICE</w:t>
      </w:r>
    </w:p>
    <w:p w:rsidR="00222200" w:rsidRPr="00AD5D6E" w:rsidRDefault="00222200" w:rsidP="00222200">
      <w:pPr>
        <w:jc w:val="center"/>
        <w:rPr>
          <w:b/>
          <w:noProof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253"/>
      </w:tblGrid>
      <w:tr w:rsidR="00222200" w:rsidRPr="00AD5D6E" w:rsidTr="00D8636D">
        <w:tc>
          <w:tcPr>
            <w:tcW w:w="4678" w:type="dxa"/>
          </w:tcPr>
          <w:p w:rsidR="00222200" w:rsidRPr="00AD5D6E" w:rsidRDefault="00222200" w:rsidP="008612DB">
            <w:pPr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Secondary education</w:t>
            </w:r>
          </w:p>
          <w:p w:rsidR="00222200" w:rsidRPr="00AD5D6E" w:rsidRDefault="00222200" w:rsidP="008612DB">
            <w:pPr>
              <w:jc w:val="center"/>
              <w:rPr>
                <w:b/>
                <w:noProof/>
              </w:rPr>
            </w:pPr>
          </w:p>
        </w:tc>
        <w:tc>
          <w:tcPr>
            <w:tcW w:w="4253" w:type="dxa"/>
          </w:tcPr>
          <w:p w:rsidR="00222200" w:rsidRPr="00AD5D6E" w:rsidRDefault="00D8636D" w:rsidP="00E5784A">
            <w:pPr>
              <w:jc w:val="center"/>
              <w:rPr>
                <w:noProof/>
              </w:rPr>
            </w:pPr>
            <w:r w:rsidRPr="00AD5D6E">
              <w:rPr>
                <w:noProof/>
                <w:lang w:val="en-US"/>
              </w:rPr>
              <w:t xml:space="preserve">               </w:t>
            </w:r>
            <w:r w:rsidR="00222200" w:rsidRPr="00AD5D6E">
              <w:rPr>
                <w:noProof/>
              </w:rPr>
              <w:t>1991-2001</w:t>
            </w:r>
          </w:p>
        </w:tc>
      </w:tr>
      <w:tr w:rsidR="00222200" w:rsidRPr="00AD5D6E" w:rsidTr="00D8636D">
        <w:tc>
          <w:tcPr>
            <w:tcW w:w="4678" w:type="dxa"/>
          </w:tcPr>
          <w:p w:rsidR="00222200" w:rsidRPr="00AD5D6E" w:rsidRDefault="00222200" w:rsidP="008612DB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Azerbaijan University of Languages</w:t>
            </w:r>
          </w:p>
          <w:p w:rsidR="00222200" w:rsidRPr="00AD5D6E" w:rsidRDefault="00222200" w:rsidP="008612DB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Bachelor Degree</w:t>
            </w:r>
          </w:p>
          <w:p w:rsidR="00222200" w:rsidRPr="008A565D" w:rsidRDefault="00222200" w:rsidP="003C0A61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</w:rPr>
              <w:t>Translation Faculty</w:t>
            </w:r>
          </w:p>
        </w:tc>
        <w:tc>
          <w:tcPr>
            <w:tcW w:w="4253" w:type="dxa"/>
          </w:tcPr>
          <w:p w:rsidR="00222200" w:rsidRPr="008A565D" w:rsidRDefault="00222200" w:rsidP="00E5784A">
            <w:pPr>
              <w:jc w:val="center"/>
              <w:rPr>
                <w:noProof/>
                <w:lang w:val="en-US"/>
              </w:rPr>
            </w:pPr>
          </w:p>
          <w:p w:rsidR="00222200" w:rsidRPr="00AD5D6E" w:rsidRDefault="00222200" w:rsidP="00E5784A">
            <w:pPr>
              <w:tabs>
                <w:tab w:val="left" w:pos="1051"/>
                <w:tab w:val="left" w:pos="1202"/>
                <w:tab w:val="left" w:pos="1440"/>
                <w:tab w:val="center" w:pos="2160"/>
                <w:tab w:val="center" w:pos="2639"/>
              </w:tabs>
              <w:ind w:firstLine="708"/>
              <w:jc w:val="center"/>
              <w:rPr>
                <w:noProof/>
              </w:rPr>
            </w:pPr>
            <w:r w:rsidRPr="00AD5D6E">
              <w:rPr>
                <w:noProof/>
              </w:rPr>
              <w:t>2002- 2006</w:t>
            </w:r>
          </w:p>
        </w:tc>
      </w:tr>
      <w:tr w:rsidR="00222200" w:rsidRPr="00AD5D6E" w:rsidTr="00D8636D">
        <w:tc>
          <w:tcPr>
            <w:tcW w:w="4678" w:type="dxa"/>
          </w:tcPr>
          <w:p w:rsidR="00222200" w:rsidRPr="00AD5D6E" w:rsidRDefault="00222200" w:rsidP="008612DB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Military Service</w:t>
            </w:r>
          </w:p>
          <w:p w:rsidR="00222200" w:rsidRPr="00AD5D6E" w:rsidRDefault="00222200" w:rsidP="008612DB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State Border Service</w:t>
            </w:r>
          </w:p>
          <w:p w:rsidR="00222200" w:rsidRPr="00AD5D6E" w:rsidRDefault="00222200" w:rsidP="003C0A61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Khudat Border Troops</w:t>
            </w:r>
          </w:p>
        </w:tc>
        <w:tc>
          <w:tcPr>
            <w:tcW w:w="4253" w:type="dxa"/>
          </w:tcPr>
          <w:p w:rsidR="00222200" w:rsidRPr="00AD5D6E" w:rsidRDefault="00222200" w:rsidP="00E5784A">
            <w:pPr>
              <w:tabs>
                <w:tab w:val="left" w:pos="1219"/>
                <w:tab w:val="left" w:pos="1377"/>
                <w:tab w:val="left" w:pos="1530"/>
                <w:tab w:val="center" w:pos="2443"/>
                <w:tab w:val="center" w:pos="2639"/>
              </w:tabs>
              <w:ind w:firstLine="708"/>
              <w:jc w:val="center"/>
              <w:rPr>
                <w:noProof/>
                <w:lang w:val="en-US"/>
              </w:rPr>
            </w:pPr>
          </w:p>
          <w:p w:rsidR="00222200" w:rsidRPr="00AD5D6E" w:rsidRDefault="00222200" w:rsidP="00E5784A">
            <w:pPr>
              <w:tabs>
                <w:tab w:val="left" w:pos="1165"/>
                <w:tab w:val="left" w:pos="1219"/>
                <w:tab w:val="left" w:pos="1377"/>
                <w:tab w:val="left" w:pos="1530"/>
                <w:tab w:val="center" w:pos="2160"/>
                <w:tab w:val="center" w:pos="2443"/>
                <w:tab w:val="center" w:pos="2639"/>
              </w:tabs>
              <w:ind w:firstLine="708"/>
              <w:jc w:val="center"/>
              <w:rPr>
                <w:noProof/>
              </w:rPr>
            </w:pPr>
            <w:r w:rsidRPr="00AD5D6E">
              <w:rPr>
                <w:noProof/>
              </w:rPr>
              <w:t>2006- 2007</w:t>
            </w:r>
          </w:p>
        </w:tc>
      </w:tr>
      <w:tr w:rsidR="00222200" w:rsidRPr="00AD5D6E" w:rsidTr="00D8636D">
        <w:tc>
          <w:tcPr>
            <w:tcW w:w="4678" w:type="dxa"/>
          </w:tcPr>
          <w:p w:rsidR="00222200" w:rsidRPr="00AD5D6E" w:rsidRDefault="00EE6821" w:rsidP="008612DB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The </w:t>
            </w:r>
            <w:r w:rsidR="00222200" w:rsidRPr="00AD5D6E">
              <w:rPr>
                <w:b/>
                <w:noProof/>
                <w:lang w:val="en-US"/>
              </w:rPr>
              <w:t>State Economic University</w:t>
            </w:r>
          </w:p>
          <w:p w:rsidR="00222200" w:rsidRPr="00AD5D6E" w:rsidRDefault="00222200" w:rsidP="008612DB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Finance&amp;Credit</w:t>
            </w:r>
          </w:p>
          <w:p w:rsidR="00222200" w:rsidRPr="00AD5D6E" w:rsidRDefault="00222200" w:rsidP="003C0A61">
            <w:pPr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Second Higher Education</w:t>
            </w:r>
          </w:p>
        </w:tc>
        <w:tc>
          <w:tcPr>
            <w:tcW w:w="4253" w:type="dxa"/>
          </w:tcPr>
          <w:p w:rsidR="00222200" w:rsidRPr="00AD5D6E" w:rsidRDefault="00222200" w:rsidP="00E5784A">
            <w:pPr>
              <w:tabs>
                <w:tab w:val="left" w:pos="900"/>
              </w:tabs>
              <w:jc w:val="center"/>
              <w:rPr>
                <w:noProof/>
              </w:rPr>
            </w:pPr>
          </w:p>
          <w:p w:rsidR="00222200" w:rsidRPr="00AD5D6E" w:rsidRDefault="00E5784A" w:rsidP="00E5784A">
            <w:pPr>
              <w:tabs>
                <w:tab w:val="left" w:pos="900"/>
              </w:tabs>
              <w:jc w:val="center"/>
              <w:rPr>
                <w:noProof/>
              </w:rPr>
            </w:pPr>
            <w:r w:rsidRPr="00AD5D6E">
              <w:rPr>
                <w:noProof/>
                <w:lang w:val="en-US"/>
              </w:rPr>
              <w:t xml:space="preserve">           </w:t>
            </w:r>
            <w:r w:rsidR="00222200" w:rsidRPr="00AD5D6E">
              <w:rPr>
                <w:noProof/>
              </w:rPr>
              <w:t>2007- 2009</w:t>
            </w:r>
          </w:p>
        </w:tc>
      </w:tr>
      <w:tr w:rsidR="00222200" w:rsidRPr="00AD5D6E" w:rsidTr="00D8636D">
        <w:tc>
          <w:tcPr>
            <w:tcW w:w="4678" w:type="dxa"/>
          </w:tcPr>
          <w:p w:rsidR="00222200" w:rsidRPr="00AD5D6E" w:rsidRDefault="00222200" w:rsidP="003C0A61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ASR Consulting and Research Group Human Resources Management  Complete Training Course</w:t>
            </w:r>
          </w:p>
        </w:tc>
        <w:tc>
          <w:tcPr>
            <w:tcW w:w="4253" w:type="dxa"/>
          </w:tcPr>
          <w:p w:rsidR="00222200" w:rsidRPr="00AD5D6E" w:rsidRDefault="00222200" w:rsidP="00E5784A">
            <w:pPr>
              <w:tabs>
                <w:tab w:val="left" w:pos="1515"/>
                <w:tab w:val="center" w:pos="2160"/>
              </w:tabs>
              <w:ind w:firstLine="708"/>
              <w:jc w:val="center"/>
              <w:rPr>
                <w:noProof/>
              </w:rPr>
            </w:pPr>
            <w:r w:rsidRPr="00AD5D6E">
              <w:rPr>
                <w:noProof/>
              </w:rPr>
              <w:t>2012</w:t>
            </w:r>
          </w:p>
          <w:p w:rsidR="00222200" w:rsidRPr="00AD5D6E" w:rsidRDefault="00222200" w:rsidP="00E5784A">
            <w:pPr>
              <w:tabs>
                <w:tab w:val="left" w:pos="1064"/>
                <w:tab w:val="center" w:pos="2160"/>
              </w:tabs>
              <w:ind w:firstLine="708"/>
              <w:jc w:val="center"/>
              <w:rPr>
                <w:noProof/>
              </w:rPr>
            </w:pPr>
            <w:r w:rsidRPr="00AD5D6E">
              <w:rPr>
                <w:noProof/>
              </w:rPr>
              <w:t>(February-April)</w:t>
            </w:r>
          </w:p>
          <w:p w:rsidR="00222200" w:rsidRPr="00AD5D6E" w:rsidRDefault="00222200" w:rsidP="00E5784A">
            <w:pPr>
              <w:ind w:firstLine="708"/>
              <w:jc w:val="center"/>
              <w:rPr>
                <w:noProof/>
              </w:rPr>
            </w:pPr>
          </w:p>
        </w:tc>
      </w:tr>
      <w:tr w:rsidR="003C0A61" w:rsidRPr="00AD5D6E" w:rsidTr="00D8636D">
        <w:tc>
          <w:tcPr>
            <w:tcW w:w="4678" w:type="dxa"/>
          </w:tcPr>
          <w:p w:rsidR="003C0A61" w:rsidRPr="00AD5D6E" w:rsidRDefault="00E5784A" w:rsidP="00E5784A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Complete Training Program on Management, GEMMS Group, Certificate of Achievement </w:t>
            </w:r>
          </w:p>
        </w:tc>
        <w:tc>
          <w:tcPr>
            <w:tcW w:w="4253" w:type="dxa"/>
          </w:tcPr>
          <w:p w:rsidR="003C0A61" w:rsidRPr="00AD5D6E" w:rsidRDefault="00E5784A" w:rsidP="00E5784A">
            <w:pPr>
              <w:ind w:firstLine="708"/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2017</w:t>
            </w:r>
          </w:p>
          <w:p w:rsidR="00E5784A" w:rsidRPr="00AD5D6E" w:rsidRDefault="00E5784A" w:rsidP="00E5784A">
            <w:pPr>
              <w:ind w:firstLine="708"/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(January-March)</w:t>
            </w:r>
          </w:p>
        </w:tc>
      </w:tr>
    </w:tbl>
    <w:p w:rsidR="00222200" w:rsidRPr="00AD5D6E" w:rsidRDefault="00222200" w:rsidP="00222200">
      <w:pPr>
        <w:pBdr>
          <w:bottom w:val="single" w:sz="12" w:space="1" w:color="auto"/>
        </w:pBdr>
        <w:rPr>
          <w:b/>
          <w:noProof/>
          <w:lang w:val="en-US"/>
        </w:rPr>
      </w:pPr>
    </w:p>
    <w:p w:rsidR="003C0A61" w:rsidRPr="00AD5D6E" w:rsidRDefault="003C0A61" w:rsidP="00222200">
      <w:pPr>
        <w:pBdr>
          <w:bottom w:val="single" w:sz="12" w:space="1" w:color="auto"/>
        </w:pBdr>
        <w:rPr>
          <w:b/>
          <w:noProof/>
          <w:lang w:val="en-US"/>
        </w:rPr>
      </w:pPr>
    </w:p>
    <w:p w:rsidR="00562DAC" w:rsidRPr="00AD5D6E" w:rsidRDefault="00562DAC" w:rsidP="00222200">
      <w:pPr>
        <w:pBdr>
          <w:bottom w:val="single" w:sz="12" w:space="1" w:color="auto"/>
        </w:pBdr>
        <w:rPr>
          <w:b/>
          <w:noProof/>
          <w:lang w:val="en-US"/>
        </w:rPr>
      </w:pPr>
    </w:p>
    <w:p w:rsidR="00764F54" w:rsidRPr="00AD5D6E" w:rsidRDefault="00764F54" w:rsidP="00222200">
      <w:pPr>
        <w:pBdr>
          <w:bottom w:val="single" w:sz="12" w:space="1" w:color="auto"/>
        </w:pBdr>
        <w:rPr>
          <w:b/>
          <w:noProof/>
          <w:lang w:val="en-US"/>
        </w:rPr>
      </w:pPr>
    </w:p>
    <w:p w:rsidR="00764F54" w:rsidRDefault="00764F54" w:rsidP="00222200">
      <w:pPr>
        <w:pBdr>
          <w:bottom w:val="single" w:sz="12" w:space="1" w:color="auto"/>
        </w:pBdr>
        <w:rPr>
          <w:b/>
          <w:noProof/>
          <w:lang w:val="en-US"/>
        </w:rPr>
      </w:pPr>
    </w:p>
    <w:p w:rsidR="00AD5D6E" w:rsidRPr="00AD5D6E" w:rsidRDefault="00AD5D6E" w:rsidP="00222200">
      <w:pPr>
        <w:pBdr>
          <w:bottom w:val="single" w:sz="12" w:space="1" w:color="auto"/>
        </w:pBdr>
        <w:rPr>
          <w:b/>
          <w:noProof/>
          <w:lang w:val="en-US"/>
        </w:rPr>
      </w:pPr>
    </w:p>
    <w:p w:rsidR="00C34FB4" w:rsidRPr="00AD5D6E" w:rsidRDefault="00C34FB4" w:rsidP="00222200">
      <w:pPr>
        <w:pBdr>
          <w:bottom w:val="single" w:sz="12" w:space="1" w:color="auto"/>
        </w:pBdr>
        <w:rPr>
          <w:b/>
          <w:noProof/>
          <w:lang w:val="en-US"/>
        </w:rPr>
      </w:pPr>
    </w:p>
    <w:p w:rsidR="003C0A61" w:rsidRPr="00AD5D6E" w:rsidRDefault="003C0A61" w:rsidP="00222200">
      <w:pPr>
        <w:pBdr>
          <w:bottom w:val="single" w:sz="12" w:space="1" w:color="auto"/>
        </w:pBdr>
        <w:jc w:val="center"/>
        <w:rPr>
          <w:b/>
          <w:noProof/>
          <w:lang w:val="en-US"/>
        </w:rPr>
      </w:pPr>
    </w:p>
    <w:p w:rsidR="00307725" w:rsidRPr="00AD5D6E" w:rsidRDefault="00307725" w:rsidP="00222200">
      <w:pPr>
        <w:pBdr>
          <w:bottom w:val="single" w:sz="12" w:space="1" w:color="auto"/>
        </w:pBdr>
        <w:jc w:val="center"/>
        <w:rPr>
          <w:b/>
          <w:noProof/>
          <w:lang w:val="en-US"/>
        </w:rPr>
      </w:pPr>
    </w:p>
    <w:p w:rsidR="00222200" w:rsidRPr="00AD5D6E" w:rsidRDefault="00222200" w:rsidP="00222200">
      <w:pPr>
        <w:pBdr>
          <w:bottom w:val="single" w:sz="12" w:space="1" w:color="auto"/>
        </w:pBdr>
        <w:jc w:val="center"/>
        <w:rPr>
          <w:b/>
          <w:noProof/>
          <w:lang w:val="en-US"/>
        </w:rPr>
      </w:pPr>
      <w:r w:rsidRPr="00AD5D6E">
        <w:rPr>
          <w:b/>
          <w:noProof/>
        </w:rPr>
        <w:lastRenderedPageBreak/>
        <w:t>EMPLOYMENT HISTORY</w:t>
      </w:r>
    </w:p>
    <w:p w:rsidR="00307725" w:rsidRPr="00AD5D6E" w:rsidRDefault="00307725" w:rsidP="00222200">
      <w:pPr>
        <w:pBdr>
          <w:bottom w:val="single" w:sz="12" w:space="1" w:color="auto"/>
        </w:pBdr>
        <w:jc w:val="center"/>
        <w:rPr>
          <w:b/>
          <w:noProof/>
          <w:lang w:val="en-US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A7F2E" w:rsidRPr="00D66C61" w:rsidTr="002A7F2E">
        <w:tc>
          <w:tcPr>
            <w:tcW w:w="9214" w:type="dxa"/>
          </w:tcPr>
          <w:p w:rsidR="008A565D" w:rsidRDefault="002A7F2E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The Information Technology and Manegement Department within The State Committee on Property Issues</w:t>
            </w:r>
            <w:r w:rsidR="008F4ABB" w:rsidRPr="00AD5D6E">
              <w:rPr>
                <w:b/>
                <w:noProof/>
                <w:lang w:val="en-US"/>
              </w:rPr>
              <w:t xml:space="preserve"> </w:t>
            </w:r>
          </w:p>
          <w:p w:rsidR="00E450B0" w:rsidRPr="00AD5D6E" w:rsidRDefault="008F4ABB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(present</w:t>
            </w:r>
            <w:r w:rsidR="00E450B0" w:rsidRPr="00AD5D6E">
              <w:rPr>
                <w:b/>
                <w:noProof/>
                <w:lang w:val="en-US"/>
              </w:rPr>
              <w:t>ly,</w:t>
            </w:r>
            <w:r w:rsidRPr="00AD5D6E">
              <w:rPr>
                <w:b/>
                <w:noProof/>
                <w:lang w:val="en-US"/>
              </w:rPr>
              <w:t xml:space="preserve"> The </w:t>
            </w:r>
            <w:r w:rsidR="00E450B0" w:rsidRPr="00AD5D6E">
              <w:rPr>
                <w:b/>
                <w:noProof/>
                <w:lang w:val="en-US"/>
              </w:rPr>
              <w:t xml:space="preserve">Ministry </w:t>
            </w:r>
            <w:r w:rsidRPr="00AD5D6E">
              <w:rPr>
                <w:b/>
                <w:noProof/>
                <w:lang w:val="en-US"/>
              </w:rPr>
              <w:t>of Economy of Azerbaijan Republic)</w:t>
            </w:r>
            <w:r w:rsidR="00E450B0" w:rsidRPr="00AD5D6E">
              <w:rPr>
                <w:b/>
                <w:noProof/>
                <w:lang w:val="en-US"/>
              </w:rPr>
              <w:t xml:space="preserve"> </w:t>
            </w:r>
          </w:p>
          <w:p w:rsidR="002A7F2E" w:rsidRPr="00AD5D6E" w:rsidRDefault="002A7F2E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(The Project “The National Spatial Data Infrastructure”</w:t>
            </w:r>
            <w:r w:rsidR="008F4ABB" w:rsidRPr="00AD5D6E">
              <w:rPr>
                <w:b/>
                <w:noProof/>
                <w:lang w:val="en-US"/>
              </w:rPr>
              <w:t>)</w:t>
            </w:r>
          </w:p>
          <w:p w:rsidR="002A7F2E" w:rsidRPr="00AD5D6E" w:rsidRDefault="008F4ABB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(</w:t>
            </w:r>
            <w:r w:rsidR="0084055C">
              <w:rPr>
                <w:b/>
                <w:noProof/>
                <w:lang w:val="en-US"/>
              </w:rPr>
              <w:t xml:space="preserve">Project </w:t>
            </w:r>
            <w:r w:rsidR="0084055C" w:rsidRPr="0084055C">
              <w:rPr>
                <w:b/>
                <w:noProof/>
                <w:lang w:val="en-US"/>
              </w:rPr>
              <w:t>Assistant</w:t>
            </w:r>
            <w:r w:rsidR="000D5E18" w:rsidRPr="00AD5D6E">
              <w:rPr>
                <w:b/>
                <w:noProof/>
                <w:lang w:val="en-US"/>
              </w:rPr>
              <w:t xml:space="preserve"> </w:t>
            </w:r>
            <w:r w:rsidRPr="00AD5D6E">
              <w:rPr>
                <w:b/>
                <w:noProof/>
                <w:lang w:val="en-US"/>
              </w:rPr>
              <w:t>-</w:t>
            </w:r>
            <w:r w:rsidR="00937A4E">
              <w:rPr>
                <w:b/>
                <w:noProof/>
                <w:lang w:val="en-US"/>
              </w:rPr>
              <w:t xml:space="preserve"> </w:t>
            </w:r>
            <w:r w:rsidR="002A7F2E" w:rsidRPr="00AD5D6E">
              <w:rPr>
                <w:b/>
                <w:noProof/>
                <w:lang w:val="en-US"/>
              </w:rPr>
              <w:t>Service Contract)</w:t>
            </w:r>
          </w:p>
          <w:p w:rsidR="002A7F2E" w:rsidRPr="00AD5D6E" w:rsidRDefault="002A7F2E" w:rsidP="00925D86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Time- </w:t>
            </w:r>
            <w:r w:rsidR="00925D86" w:rsidRPr="00AD5D6E">
              <w:rPr>
                <w:b/>
                <w:noProof/>
                <w:lang w:val="en-US"/>
              </w:rPr>
              <w:t>September</w:t>
            </w:r>
            <w:r w:rsidRPr="00AD5D6E">
              <w:rPr>
                <w:b/>
                <w:noProof/>
                <w:lang w:val="en-US"/>
              </w:rPr>
              <w:t>, 2019- till today</w:t>
            </w:r>
          </w:p>
        </w:tc>
      </w:tr>
      <w:tr w:rsidR="008F7D60" w:rsidRPr="00D66C61" w:rsidTr="002A7F2E">
        <w:tc>
          <w:tcPr>
            <w:tcW w:w="9214" w:type="dxa"/>
          </w:tcPr>
          <w:p w:rsidR="008F7D60" w:rsidRPr="00AD5D6E" w:rsidRDefault="008F7D6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22200" w:rsidRPr="006118E5" w:rsidTr="008F4ABB">
        <w:tc>
          <w:tcPr>
            <w:tcW w:w="9180" w:type="dxa"/>
          </w:tcPr>
          <w:p w:rsidR="00222200" w:rsidRPr="00AD5D6E" w:rsidRDefault="002A7F2E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Baku Transport Agency</w:t>
            </w:r>
            <w:r w:rsidR="00222200" w:rsidRPr="00AD5D6E">
              <w:rPr>
                <w:b/>
                <w:noProof/>
                <w:lang w:val="en-US"/>
              </w:rPr>
              <w:t xml:space="preserve">  </w:t>
            </w:r>
          </w:p>
          <w:p w:rsidR="00222200" w:rsidRPr="00AD5D6E" w:rsidRDefault="002A7F2E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Foreign </w:t>
            </w:r>
            <w:r w:rsidR="002725B2" w:rsidRPr="00AD5D6E">
              <w:rPr>
                <w:b/>
                <w:noProof/>
                <w:lang w:val="en-US"/>
              </w:rPr>
              <w:t xml:space="preserve">Transport </w:t>
            </w:r>
            <w:r w:rsidRPr="00AD5D6E">
              <w:rPr>
                <w:b/>
                <w:noProof/>
                <w:lang w:val="en-US"/>
              </w:rPr>
              <w:t>Group</w:t>
            </w:r>
            <w:r w:rsidR="00222200" w:rsidRPr="00AD5D6E">
              <w:rPr>
                <w:b/>
                <w:noProof/>
                <w:lang w:val="en-US"/>
              </w:rPr>
              <w:t xml:space="preserve"> </w:t>
            </w:r>
            <w:r w:rsidR="002725B2" w:rsidRPr="00AD5D6E">
              <w:rPr>
                <w:b/>
                <w:noProof/>
                <w:lang w:val="en-US"/>
              </w:rPr>
              <w:t>(GEMMS)</w:t>
            </w:r>
          </w:p>
          <w:p w:rsidR="00D075D7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Position- </w:t>
            </w:r>
            <w:r w:rsidR="00C303BF" w:rsidRPr="00AD5D6E">
              <w:rPr>
                <w:b/>
                <w:noProof/>
                <w:lang w:val="en-US"/>
              </w:rPr>
              <w:t xml:space="preserve"> </w:t>
            </w:r>
            <w:r w:rsidR="009A1483">
              <w:rPr>
                <w:b/>
                <w:noProof/>
                <w:lang w:val="en-US"/>
              </w:rPr>
              <w:t>International Relation</w:t>
            </w:r>
            <w:r w:rsidR="009A1483" w:rsidRPr="00AD5D6E">
              <w:rPr>
                <w:b/>
                <w:noProof/>
                <w:lang w:val="en-US"/>
              </w:rPr>
              <w:t>s</w:t>
            </w:r>
            <w:r w:rsidRPr="00AD5D6E">
              <w:rPr>
                <w:b/>
                <w:noProof/>
                <w:lang w:val="en-US"/>
              </w:rPr>
              <w:t xml:space="preserve"> </w:t>
            </w:r>
            <w:r w:rsidR="00032807">
              <w:rPr>
                <w:b/>
                <w:noProof/>
                <w:lang w:val="en-US"/>
              </w:rPr>
              <w:t xml:space="preserve">Manager </w:t>
            </w:r>
            <w:bookmarkStart w:id="0" w:name="_GoBack"/>
            <w:bookmarkEnd w:id="0"/>
            <w:r w:rsidR="009A1483">
              <w:rPr>
                <w:b/>
                <w:noProof/>
                <w:lang w:val="en-US"/>
              </w:rPr>
              <w:t xml:space="preserve">in </w:t>
            </w:r>
            <w:r w:rsidR="009A1483" w:rsidRPr="00AD5D6E">
              <w:rPr>
                <w:b/>
                <w:noProof/>
                <w:lang w:val="en-US"/>
              </w:rPr>
              <w:t>s</w:t>
            </w:r>
            <w:r w:rsidR="009A1483">
              <w:rPr>
                <w:b/>
                <w:noProof/>
                <w:lang w:val="en-US"/>
              </w:rPr>
              <w:t>ome ca</w:t>
            </w:r>
            <w:r w:rsidR="009A1483" w:rsidRPr="00AD5D6E">
              <w:rPr>
                <w:b/>
                <w:noProof/>
                <w:lang w:val="en-US"/>
              </w:rPr>
              <w:t>s</w:t>
            </w:r>
            <w:r w:rsidR="009A1483">
              <w:rPr>
                <w:b/>
                <w:noProof/>
                <w:lang w:val="en-US"/>
              </w:rPr>
              <w:t>e</w:t>
            </w:r>
            <w:r w:rsidR="009A1483" w:rsidRPr="00AD5D6E">
              <w:rPr>
                <w:b/>
                <w:noProof/>
                <w:lang w:val="en-US"/>
              </w:rPr>
              <w:t>s</w:t>
            </w:r>
            <w:r w:rsidR="00B92358">
              <w:rPr>
                <w:b/>
                <w:noProof/>
                <w:lang w:val="en-US"/>
              </w:rPr>
              <w:t xml:space="preserve"> driver of group’ </w:t>
            </w:r>
            <w:r w:rsidR="00B92358" w:rsidRPr="00AD5D6E">
              <w:rPr>
                <w:b/>
                <w:noProof/>
                <w:lang w:val="en-US"/>
              </w:rPr>
              <w:t xml:space="preserve">s </w:t>
            </w:r>
            <w:r w:rsidR="00B92358">
              <w:rPr>
                <w:b/>
                <w:noProof/>
                <w:lang w:val="en-US"/>
              </w:rPr>
              <w:t>director</w:t>
            </w:r>
          </w:p>
          <w:p w:rsidR="00222200" w:rsidRPr="00AD5D6E" w:rsidRDefault="00D075D7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(Service Contract)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  Time- July, 2016- </w:t>
            </w:r>
            <w:r w:rsidR="008F4ABB" w:rsidRPr="00AD5D6E">
              <w:rPr>
                <w:b/>
                <w:noProof/>
                <w:lang w:val="en-US"/>
              </w:rPr>
              <w:t>June</w:t>
            </w:r>
            <w:r w:rsidR="002A7F2E" w:rsidRPr="00AD5D6E">
              <w:rPr>
                <w:b/>
                <w:noProof/>
                <w:lang w:val="en-US"/>
              </w:rPr>
              <w:t>, 2019</w:t>
            </w:r>
            <w:r w:rsidRPr="00AD5D6E">
              <w:rPr>
                <w:b/>
                <w:noProof/>
                <w:lang w:val="en-US"/>
              </w:rPr>
              <w:t xml:space="preserve"> </w:t>
            </w:r>
          </w:p>
          <w:p w:rsidR="002725B2" w:rsidRPr="00AD5D6E" w:rsidRDefault="002725B2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Reason for leaving: Termination of contract</w:t>
            </w:r>
          </w:p>
        </w:tc>
      </w:tr>
      <w:tr w:rsidR="008F7D60" w:rsidRPr="006118E5" w:rsidTr="008F4ABB">
        <w:tc>
          <w:tcPr>
            <w:tcW w:w="9180" w:type="dxa"/>
          </w:tcPr>
          <w:p w:rsidR="008F7D60" w:rsidRPr="00AD5D6E" w:rsidRDefault="008F7D6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</w:p>
        </w:tc>
      </w:tr>
      <w:tr w:rsidR="00222200" w:rsidRPr="006118E5" w:rsidTr="008F4ABB">
        <w:tblPrEx>
          <w:tblLook w:val="01E0" w:firstRow="1" w:lastRow="1" w:firstColumn="1" w:lastColumn="1" w:noHBand="0" w:noVBand="0"/>
        </w:tblPrEx>
        <w:tc>
          <w:tcPr>
            <w:tcW w:w="9180" w:type="dxa"/>
          </w:tcPr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The Cabinet of Ministers of Azerbaijan Republic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The </w:t>
            </w:r>
            <w:r w:rsidR="00EE6821" w:rsidRPr="00AD5D6E">
              <w:rPr>
                <w:b/>
                <w:noProof/>
                <w:lang w:val="en-US"/>
              </w:rPr>
              <w:t>Working Group</w:t>
            </w:r>
            <w:r w:rsidRPr="00AD5D6E">
              <w:rPr>
                <w:b/>
                <w:noProof/>
                <w:lang w:val="en-US"/>
              </w:rPr>
              <w:t xml:space="preserve"> on Valuation of Loss and Casualties 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Occured During Military Aggresion of Armenia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Department- International Relations 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Position- Translator&amp;Interpreter 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Time- May, 2014- September, 2015</w:t>
            </w:r>
          </w:p>
          <w:p w:rsidR="002A7F2E" w:rsidRPr="00AD5D6E" w:rsidRDefault="002A7F2E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Reasing for leaving: Low salary</w:t>
            </w:r>
          </w:p>
        </w:tc>
      </w:tr>
      <w:tr w:rsidR="008F7D60" w:rsidRPr="006118E5" w:rsidTr="008F4ABB">
        <w:tblPrEx>
          <w:tblLook w:val="01E0" w:firstRow="1" w:lastRow="1" w:firstColumn="1" w:lastColumn="1" w:noHBand="0" w:noVBand="0"/>
        </w:tblPrEx>
        <w:tc>
          <w:tcPr>
            <w:tcW w:w="9180" w:type="dxa"/>
          </w:tcPr>
          <w:p w:rsidR="008F7D60" w:rsidRPr="00AD5D6E" w:rsidRDefault="008F7D6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</w:p>
        </w:tc>
      </w:tr>
      <w:tr w:rsidR="00222200" w:rsidRPr="006118E5" w:rsidTr="008F4ABB">
        <w:tblPrEx>
          <w:tblLook w:val="01E0" w:firstRow="1" w:lastRow="1" w:firstColumn="1" w:lastColumn="1" w:noHBand="0" w:noVBand="0"/>
        </w:tblPrEx>
        <w:tc>
          <w:tcPr>
            <w:tcW w:w="9180" w:type="dxa"/>
          </w:tcPr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Universe Azerbaijan, Technical Translation Department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Position-Technical Translator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Time-March, 2013-September, 2013 (as an practice)</w:t>
            </w:r>
          </w:p>
        </w:tc>
      </w:tr>
      <w:tr w:rsidR="008F7D60" w:rsidRPr="006118E5" w:rsidTr="008F4ABB">
        <w:tblPrEx>
          <w:tblLook w:val="01E0" w:firstRow="1" w:lastRow="1" w:firstColumn="1" w:lastColumn="1" w:noHBand="0" w:noVBand="0"/>
        </w:tblPrEx>
        <w:tc>
          <w:tcPr>
            <w:tcW w:w="9180" w:type="dxa"/>
          </w:tcPr>
          <w:p w:rsidR="008F7D60" w:rsidRPr="00AD5D6E" w:rsidRDefault="008F7D6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</w:p>
        </w:tc>
      </w:tr>
      <w:tr w:rsidR="00222200" w:rsidRPr="00AD5D6E" w:rsidTr="008F4ABB">
        <w:tc>
          <w:tcPr>
            <w:tcW w:w="9180" w:type="dxa"/>
          </w:tcPr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Hidro-Lotus LLC (Azersu OSC)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Construction (Water and Sewerage Systems)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Position- Technical Translator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Time- November, 2011-December 2012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Reason for leaving- Reduction</w:t>
            </w:r>
          </w:p>
        </w:tc>
      </w:tr>
      <w:tr w:rsidR="008F7D60" w:rsidRPr="00AD5D6E" w:rsidTr="008F4ABB">
        <w:tc>
          <w:tcPr>
            <w:tcW w:w="9180" w:type="dxa"/>
          </w:tcPr>
          <w:p w:rsidR="008F7D60" w:rsidRPr="00AD5D6E" w:rsidRDefault="008F7D6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</w:p>
        </w:tc>
      </w:tr>
      <w:tr w:rsidR="00222200" w:rsidRPr="00AD5D6E" w:rsidTr="008F4ABB">
        <w:tc>
          <w:tcPr>
            <w:tcW w:w="9180" w:type="dxa"/>
          </w:tcPr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DIA Holding (Construction Company)</w:t>
            </w:r>
          </w:p>
          <w:p w:rsidR="00222200" w:rsidRPr="00AD5D6E" w:rsidRDefault="00EE6821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The </w:t>
            </w:r>
            <w:r w:rsidR="00222200" w:rsidRPr="00AD5D6E">
              <w:rPr>
                <w:b/>
                <w:noProof/>
                <w:lang w:val="en-US"/>
              </w:rPr>
              <w:t>Department of Legal Issues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Position- Translator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Time- April, 2011– October 2011</w:t>
            </w:r>
          </w:p>
          <w:p w:rsidR="00222200" w:rsidRPr="00AD5D6E" w:rsidRDefault="00222200" w:rsidP="00F85A05">
            <w:pPr>
              <w:spacing w:line="276" w:lineRule="auto"/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Reason for leaving- Reduction</w:t>
            </w:r>
          </w:p>
        </w:tc>
      </w:tr>
    </w:tbl>
    <w:tbl>
      <w:tblPr>
        <w:tblStyle w:val="a8"/>
        <w:tblpPr w:leftFromText="180" w:rightFromText="180" w:horzAnchor="margin" w:tblpY="277"/>
        <w:tblW w:w="0" w:type="auto"/>
        <w:tblLook w:val="04A0" w:firstRow="1" w:lastRow="0" w:firstColumn="1" w:lastColumn="0" w:noHBand="0" w:noVBand="1"/>
      </w:tblPr>
      <w:tblGrid>
        <w:gridCol w:w="9214"/>
      </w:tblGrid>
      <w:tr w:rsidR="002A7F2E" w:rsidRPr="006118E5" w:rsidTr="00764F54">
        <w:tc>
          <w:tcPr>
            <w:tcW w:w="9214" w:type="dxa"/>
          </w:tcPr>
          <w:p w:rsidR="002A7F2E" w:rsidRPr="00AD5D6E" w:rsidRDefault="002A7F2E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lastRenderedPageBreak/>
              <w:t>The Embassy of Greece to Azerbaijan Republic</w:t>
            </w:r>
          </w:p>
          <w:p w:rsidR="002A7F2E" w:rsidRPr="00AD5D6E" w:rsidRDefault="00764F54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The </w:t>
            </w:r>
            <w:r w:rsidR="002A7F2E" w:rsidRPr="00AD5D6E">
              <w:rPr>
                <w:b/>
                <w:noProof/>
                <w:lang w:val="en-US"/>
              </w:rPr>
              <w:t>Department for Economical Issues</w:t>
            </w:r>
          </w:p>
          <w:p w:rsidR="002A7F2E" w:rsidRPr="00AD5D6E" w:rsidRDefault="002A7F2E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(Internship Period)</w:t>
            </w:r>
          </w:p>
          <w:p w:rsidR="002A7F2E" w:rsidRPr="00AD5D6E" w:rsidRDefault="002A7F2E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Position-Translator&amp;Interpreter</w:t>
            </w:r>
          </w:p>
          <w:p w:rsidR="002A7F2E" w:rsidRPr="00AD5D6E" w:rsidRDefault="002A7F2E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 xml:space="preserve">Time- June, 2002- September, 2003 </w:t>
            </w:r>
          </w:p>
          <w:p w:rsidR="002A7F2E" w:rsidRPr="00AD5D6E" w:rsidRDefault="002A7F2E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Reason for leaving- Termination of internship period</w:t>
            </w:r>
          </w:p>
          <w:p w:rsidR="008F7D60" w:rsidRPr="00AD5D6E" w:rsidRDefault="008F7D60" w:rsidP="00F85A05">
            <w:pPr>
              <w:spacing w:line="276" w:lineRule="auto"/>
              <w:jc w:val="center"/>
              <w:rPr>
                <w:b/>
                <w:noProof/>
                <w:lang w:val="en-US"/>
              </w:rPr>
            </w:pPr>
          </w:p>
        </w:tc>
      </w:tr>
    </w:tbl>
    <w:p w:rsidR="002A7F2E" w:rsidRPr="00AD5D6E" w:rsidRDefault="002A7F2E" w:rsidP="00F85A05">
      <w:pPr>
        <w:pBdr>
          <w:bottom w:val="single" w:sz="12" w:space="1" w:color="auto"/>
        </w:pBdr>
        <w:tabs>
          <w:tab w:val="right" w:pos="9355"/>
        </w:tabs>
        <w:spacing w:after="120"/>
        <w:jc w:val="center"/>
        <w:rPr>
          <w:b/>
          <w:noProof/>
          <w:lang w:val="en-US"/>
        </w:rPr>
      </w:pPr>
    </w:p>
    <w:p w:rsidR="00222200" w:rsidRPr="00AD5D6E" w:rsidRDefault="00222200" w:rsidP="00222200">
      <w:pPr>
        <w:pBdr>
          <w:bottom w:val="single" w:sz="12" w:space="1" w:color="auto"/>
        </w:pBdr>
        <w:tabs>
          <w:tab w:val="right" w:pos="9355"/>
        </w:tabs>
        <w:spacing w:after="120"/>
        <w:jc w:val="center"/>
        <w:rPr>
          <w:b/>
          <w:noProof/>
        </w:rPr>
      </w:pPr>
      <w:r w:rsidRPr="00AD5D6E">
        <w:rPr>
          <w:b/>
          <w:noProof/>
        </w:rPr>
        <w:t>LANGUAGE LITERACY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2340"/>
        <w:gridCol w:w="3018"/>
      </w:tblGrid>
      <w:tr w:rsidR="00222200" w:rsidRPr="00AD5D6E" w:rsidTr="008612DB">
        <w:tc>
          <w:tcPr>
            <w:tcW w:w="2160" w:type="dxa"/>
          </w:tcPr>
          <w:p w:rsidR="00222200" w:rsidRPr="00AD5D6E" w:rsidRDefault="00222200" w:rsidP="008612DB">
            <w:pPr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Language</w:t>
            </w:r>
          </w:p>
        </w:tc>
        <w:tc>
          <w:tcPr>
            <w:tcW w:w="1980" w:type="dxa"/>
          </w:tcPr>
          <w:p w:rsidR="00222200" w:rsidRPr="00AD5D6E" w:rsidRDefault="00222200" w:rsidP="008612DB">
            <w:pPr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Writing</w:t>
            </w:r>
          </w:p>
        </w:tc>
        <w:tc>
          <w:tcPr>
            <w:tcW w:w="2340" w:type="dxa"/>
          </w:tcPr>
          <w:p w:rsidR="00222200" w:rsidRPr="00AD5D6E" w:rsidRDefault="00222200" w:rsidP="008612DB">
            <w:pPr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Reading</w:t>
            </w:r>
          </w:p>
        </w:tc>
        <w:tc>
          <w:tcPr>
            <w:tcW w:w="3018" w:type="dxa"/>
          </w:tcPr>
          <w:p w:rsidR="00222200" w:rsidRPr="00AD5D6E" w:rsidRDefault="00222200" w:rsidP="008612DB">
            <w:pPr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Speaking</w:t>
            </w:r>
          </w:p>
        </w:tc>
      </w:tr>
      <w:tr w:rsidR="00222200" w:rsidRPr="00AD5D6E" w:rsidTr="008612DB">
        <w:tc>
          <w:tcPr>
            <w:tcW w:w="2160" w:type="dxa"/>
          </w:tcPr>
          <w:p w:rsidR="00222200" w:rsidRPr="00AD5D6E" w:rsidRDefault="00222200" w:rsidP="003142B5">
            <w:pPr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Azeri</w:t>
            </w:r>
          </w:p>
        </w:tc>
        <w:tc>
          <w:tcPr>
            <w:tcW w:w="1980" w:type="dxa"/>
          </w:tcPr>
          <w:p w:rsidR="00222200" w:rsidRPr="00AD5D6E" w:rsidRDefault="00222200" w:rsidP="003142B5">
            <w:pPr>
              <w:jc w:val="center"/>
              <w:rPr>
                <w:noProof/>
              </w:rPr>
            </w:pPr>
            <w:r w:rsidRPr="00AD5D6E">
              <w:rPr>
                <w:noProof/>
              </w:rPr>
              <w:t>Excellent</w:t>
            </w:r>
          </w:p>
        </w:tc>
        <w:tc>
          <w:tcPr>
            <w:tcW w:w="2340" w:type="dxa"/>
          </w:tcPr>
          <w:p w:rsidR="00222200" w:rsidRPr="00AD5D6E" w:rsidRDefault="00222200" w:rsidP="003142B5">
            <w:pPr>
              <w:jc w:val="center"/>
              <w:rPr>
                <w:noProof/>
              </w:rPr>
            </w:pPr>
            <w:r w:rsidRPr="00AD5D6E">
              <w:rPr>
                <w:noProof/>
              </w:rPr>
              <w:t>Excellent</w:t>
            </w:r>
          </w:p>
        </w:tc>
        <w:tc>
          <w:tcPr>
            <w:tcW w:w="3018" w:type="dxa"/>
          </w:tcPr>
          <w:p w:rsidR="00222200" w:rsidRPr="00AD5D6E" w:rsidRDefault="00222200" w:rsidP="003142B5">
            <w:pPr>
              <w:jc w:val="center"/>
              <w:rPr>
                <w:noProof/>
              </w:rPr>
            </w:pPr>
            <w:r w:rsidRPr="00AD5D6E">
              <w:rPr>
                <w:noProof/>
              </w:rPr>
              <w:t>Excellent</w:t>
            </w:r>
          </w:p>
        </w:tc>
      </w:tr>
      <w:tr w:rsidR="00B06AE0" w:rsidRPr="00AD5D6E" w:rsidTr="008612DB">
        <w:tc>
          <w:tcPr>
            <w:tcW w:w="2160" w:type="dxa"/>
          </w:tcPr>
          <w:p w:rsidR="00B06AE0" w:rsidRPr="00AD5D6E" w:rsidRDefault="00B06AE0" w:rsidP="003142B5">
            <w:pPr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Russian</w:t>
            </w:r>
          </w:p>
        </w:tc>
        <w:tc>
          <w:tcPr>
            <w:tcW w:w="1980" w:type="dxa"/>
          </w:tcPr>
          <w:p w:rsidR="00B06AE0" w:rsidRDefault="00B06AE0" w:rsidP="00B06AE0">
            <w:pPr>
              <w:jc w:val="center"/>
            </w:pPr>
            <w:r w:rsidRPr="00B30677">
              <w:rPr>
                <w:noProof/>
              </w:rPr>
              <w:t>Excellent</w:t>
            </w:r>
          </w:p>
        </w:tc>
        <w:tc>
          <w:tcPr>
            <w:tcW w:w="2340" w:type="dxa"/>
          </w:tcPr>
          <w:p w:rsidR="00B06AE0" w:rsidRDefault="00B06AE0" w:rsidP="00B06AE0">
            <w:pPr>
              <w:jc w:val="center"/>
            </w:pPr>
            <w:r w:rsidRPr="00B30677">
              <w:rPr>
                <w:noProof/>
              </w:rPr>
              <w:t>Excellent</w:t>
            </w:r>
          </w:p>
        </w:tc>
        <w:tc>
          <w:tcPr>
            <w:tcW w:w="3018" w:type="dxa"/>
          </w:tcPr>
          <w:p w:rsidR="00B06AE0" w:rsidRDefault="00B06AE0" w:rsidP="00B06AE0">
            <w:pPr>
              <w:jc w:val="center"/>
            </w:pPr>
            <w:r w:rsidRPr="00B30677">
              <w:rPr>
                <w:noProof/>
              </w:rPr>
              <w:t>Excellent</w:t>
            </w:r>
          </w:p>
        </w:tc>
      </w:tr>
      <w:tr w:rsidR="00222200" w:rsidRPr="00AD5D6E" w:rsidTr="008612DB">
        <w:tc>
          <w:tcPr>
            <w:tcW w:w="2160" w:type="dxa"/>
          </w:tcPr>
          <w:p w:rsidR="00222200" w:rsidRPr="00AD5D6E" w:rsidRDefault="00222200" w:rsidP="003142B5">
            <w:pPr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English</w:t>
            </w:r>
          </w:p>
        </w:tc>
        <w:tc>
          <w:tcPr>
            <w:tcW w:w="1980" w:type="dxa"/>
          </w:tcPr>
          <w:p w:rsidR="00222200" w:rsidRPr="00AD5D6E" w:rsidRDefault="00222200" w:rsidP="003142B5">
            <w:pPr>
              <w:jc w:val="center"/>
              <w:rPr>
                <w:noProof/>
              </w:rPr>
            </w:pPr>
            <w:r w:rsidRPr="00AD5D6E">
              <w:rPr>
                <w:noProof/>
              </w:rPr>
              <w:t>Excellent</w:t>
            </w:r>
          </w:p>
        </w:tc>
        <w:tc>
          <w:tcPr>
            <w:tcW w:w="2340" w:type="dxa"/>
          </w:tcPr>
          <w:p w:rsidR="00222200" w:rsidRPr="00AD5D6E" w:rsidRDefault="00222200" w:rsidP="003142B5">
            <w:pPr>
              <w:jc w:val="center"/>
              <w:rPr>
                <w:noProof/>
              </w:rPr>
            </w:pPr>
            <w:r w:rsidRPr="00AD5D6E">
              <w:rPr>
                <w:noProof/>
              </w:rPr>
              <w:t>Excellent</w:t>
            </w:r>
          </w:p>
        </w:tc>
        <w:tc>
          <w:tcPr>
            <w:tcW w:w="3018" w:type="dxa"/>
          </w:tcPr>
          <w:p w:rsidR="00222200" w:rsidRPr="00AD5D6E" w:rsidRDefault="00222200" w:rsidP="003142B5">
            <w:pPr>
              <w:jc w:val="center"/>
              <w:rPr>
                <w:noProof/>
              </w:rPr>
            </w:pPr>
            <w:r w:rsidRPr="00AD5D6E">
              <w:rPr>
                <w:noProof/>
              </w:rPr>
              <w:t>Excellent</w:t>
            </w:r>
          </w:p>
        </w:tc>
      </w:tr>
      <w:tr w:rsidR="003B3F7C" w:rsidRPr="00AD5D6E" w:rsidTr="008612DB">
        <w:tc>
          <w:tcPr>
            <w:tcW w:w="2160" w:type="dxa"/>
          </w:tcPr>
          <w:p w:rsidR="003B3F7C" w:rsidRPr="00AD5D6E" w:rsidRDefault="003B3F7C" w:rsidP="003142B5">
            <w:pPr>
              <w:jc w:val="center"/>
              <w:rPr>
                <w:b/>
                <w:noProof/>
              </w:rPr>
            </w:pPr>
            <w:r w:rsidRPr="00AD5D6E">
              <w:rPr>
                <w:b/>
                <w:noProof/>
              </w:rPr>
              <w:t>German</w:t>
            </w:r>
          </w:p>
        </w:tc>
        <w:tc>
          <w:tcPr>
            <w:tcW w:w="1980" w:type="dxa"/>
          </w:tcPr>
          <w:p w:rsidR="003B3F7C" w:rsidRPr="00AD5D6E" w:rsidRDefault="003142B5" w:rsidP="003142B5">
            <w:pPr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Excellent</w:t>
            </w:r>
          </w:p>
        </w:tc>
        <w:tc>
          <w:tcPr>
            <w:tcW w:w="2340" w:type="dxa"/>
          </w:tcPr>
          <w:p w:rsidR="003B3F7C" w:rsidRPr="00AD5D6E" w:rsidRDefault="003142B5" w:rsidP="003142B5">
            <w:pPr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Excellent</w:t>
            </w:r>
          </w:p>
        </w:tc>
        <w:tc>
          <w:tcPr>
            <w:tcW w:w="3018" w:type="dxa"/>
          </w:tcPr>
          <w:p w:rsidR="003B3F7C" w:rsidRPr="00AD5D6E" w:rsidRDefault="003142B5" w:rsidP="003142B5">
            <w:pPr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Excellent</w:t>
            </w:r>
          </w:p>
        </w:tc>
      </w:tr>
      <w:tr w:rsidR="003142B5" w:rsidRPr="00AD5D6E" w:rsidTr="008612DB">
        <w:tc>
          <w:tcPr>
            <w:tcW w:w="2160" w:type="dxa"/>
          </w:tcPr>
          <w:p w:rsidR="003142B5" w:rsidRPr="00AD5D6E" w:rsidRDefault="003142B5" w:rsidP="003142B5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  <w:lang w:val="en-US"/>
              </w:rPr>
              <w:t>Greek</w:t>
            </w:r>
          </w:p>
        </w:tc>
        <w:tc>
          <w:tcPr>
            <w:tcW w:w="1980" w:type="dxa"/>
          </w:tcPr>
          <w:p w:rsidR="003142B5" w:rsidRPr="00AD5D6E" w:rsidRDefault="002239CE" w:rsidP="003142B5">
            <w:pPr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Good</w:t>
            </w:r>
          </w:p>
        </w:tc>
        <w:tc>
          <w:tcPr>
            <w:tcW w:w="2340" w:type="dxa"/>
          </w:tcPr>
          <w:p w:rsidR="003142B5" w:rsidRPr="00AD5D6E" w:rsidRDefault="002239CE" w:rsidP="002239CE">
            <w:pPr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Good</w:t>
            </w:r>
          </w:p>
        </w:tc>
        <w:tc>
          <w:tcPr>
            <w:tcW w:w="3018" w:type="dxa"/>
          </w:tcPr>
          <w:p w:rsidR="003142B5" w:rsidRPr="00AD5D6E" w:rsidRDefault="002239CE" w:rsidP="002239CE">
            <w:pPr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Good</w:t>
            </w:r>
          </w:p>
        </w:tc>
      </w:tr>
      <w:tr w:rsidR="000752F5" w:rsidRPr="00AD5D6E" w:rsidTr="008612DB">
        <w:tc>
          <w:tcPr>
            <w:tcW w:w="2160" w:type="dxa"/>
          </w:tcPr>
          <w:p w:rsidR="000752F5" w:rsidRPr="00AD5D6E" w:rsidRDefault="000752F5" w:rsidP="003142B5">
            <w:pPr>
              <w:jc w:val="center"/>
              <w:rPr>
                <w:b/>
                <w:noProof/>
                <w:lang w:val="en-US"/>
              </w:rPr>
            </w:pPr>
            <w:r w:rsidRPr="00AD5D6E">
              <w:rPr>
                <w:b/>
                <w:noProof/>
              </w:rPr>
              <w:t>Turkish</w:t>
            </w:r>
          </w:p>
        </w:tc>
        <w:tc>
          <w:tcPr>
            <w:tcW w:w="1980" w:type="dxa"/>
          </w:tcPr>
          <w:p w:rsidR="000752F5" w:rsidRPr="00AD5D6E" w:rsidRDefault="000752F5" w:rsidP="003142B5">
            <w:pPr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Excellent</w:t>
            </w:r>
          </w:p>
        </w:tc>
        <w:tc>
          <w:tcPr>
            <w:tcW w:w="2340" w:type="dxa"/>
          </w:tcPr>
          <w:p w:rsidR="000752F5" w:rsidRPr="00AD5D6E" w:rsidRDefault="000752F5" w:rsidP="003142B5">
            <w:pPr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Excellent</w:t>
            </w:r>
          </w:p>
        </w:tc>
        <w:tc>
          <w:tcPr>
            <w:tcW w:w="3018" w:type="dxa"/>
          </w:tcPr>
          <w:p w:rsidR="000752F5" w:rsidRPr="00AD5D6E" w:rsidRDefault="000752F5" w:rsidP="003142B5">
            <w:pPr>
              <w:jc w:val="center"/>
              <w:rPr>
                <w:noProof/>
                <w:lang w:val="en-US"/>
              </w:rPr>
            </w:pPr>
            <w:r w:rsidRPr="00AD5D6E">
              <w:rPr>
                <w:noProof/>
                <w:lang w:val="en-US"/>
              </w:rPr>
              <w:t>Excellent</w:t>
            </w:r>
          </w:p>
        </w:tc>
      </w:tr>
    </w:tbl>
    <w:p w:rsidR="00E2213A" w:rsidRPr="00AD5D6E" w:rsidRDefault="00E2213A" w:rsidP="00222200">
      <w:pPr>
        <w:pBdr>
          <w:bottom w:val="single" w:sz="12" w:space="1" w:color="auto"/>
        </w:pBdr>
        <w:jc w:val="center"/>
        <w:rPr>
          <w:b/>
          <w:noProof/>
        </w:rPr>
      </w:pPr>
    </w:p>
    <w:p w:rsidR="00222200" w:rsidRPr="00AD5D6E" w:rsidRDefault="00222200" w:rsidP="00222200">
      <w:pPr>
        <w:pBdr>
          <w:bottom w:val="single" w:sz="12" w:space="1" w:color="auto"/>
        </w:pBdr>
        <w:jc w:val="center"/>
        <w:rPr>
          <w:b/>
          <w:noProof/>
        </w:rPr>
      </w:pPr>
      <w:r w:rsidRPr="00AD5D6E">
        <w:rPr>
          <w:b/>
          <w:noProof/>
        </w:rPr>
        <w:t>COMPUTER LITERACY</w:t>
      </w:r>
    </w:p>
    <w:p w:rsidR="00222200" w:rsidRPr="00AD5D6E" w:rsidRDefault="00222200" w:rsidP="00222200">
      <w:pPr>
        <w:tabs>
          <w:tab w:val="right" w:pos="9355"/>
        </w:tabs>
        <w:jc w:val="center"/>
        <w:rPr>
          <w:noProof/>
          <w:lang w:val="en-US"/>
        </w:rPr>
      </w:pPr>
      <w:r w:rsidRPr="00AD5D6E">
        <w:rPr>
          <w:noProof/>
          <w:lang w:val="en-US"/>
        </w:rPr>
        <w:t>Microsoft Windows, Word, Excel, Access 2000, Office, Power-Point,</w:t>
      </w:r>
      <w:r w:rsidR="009F4CB0">
        <w:rPr>
          <w:noProof/>
          <w:lang w:val="en-US"/>
        </w:rPr>
        <w:t xml:space="preserve"> </w:t>
      </w:r>
      <w:r w:rsidRPr="00AD5D6E">
        <w:rPr>
          <w:noProof/>
          <w:lang w:val="en-US"/>
        </w:rPr>
        <w:t>Exchange, Front Pages, Microsoft  Office Publisher, Outlook Express, Internet Explore, Photoshop (Translation)</w:t>
      </w:r>
    </w:p>
    <w:p w:rsidR="00222200" w:rsidRPr="00AD5D6E" w:rsidRDefault="00222200" w:rsidP="00222200">
      <w:pPr>
        <w:rPr>
          <w:noProof/>
          <w:lang w:val="en-US"/>
        </w:rPr>
      </w:pPr>
    </w:p>
    <w:p w:rsidR="00222200" w:rsidRPr="00AD5D6E" w:rsidRDefault="00222200" w:rsidP="00222200">
      <w:pPr>
        <w:pBdr>
          <w:bottom w:val="single" w:sz="12" w:space="4" w:color="auto"/>
        </w:pBdr>
        <w:jc w:val="center"/>
        <w:rPr>
          <w:b/>
          <w:noProof/>
          <w:lang w:val="en-US"/>
        </w:rPr>
      </w:pPr>
      <w:r w:rsidRPr="00AD5D6E">
        <w:rPr>
          <w:b/>
          <w:noProof/>
          <w:lang w:val="en-US"/>
        </w:rPr>
        <w:t>COURCES AND SEMINAR ATTENTED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“Human Rights Protection”, National NGO Forum (April, 2005);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“Municipality election”, ADSAYO (November, 2003);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“Computer course program”, X Computer;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“Foodstuffs Quality and Safety”, The Ministry of Economic Development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of  Republic of Azerbaijan (March, 2009);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“The Presidential elections”  The National Democracy Institution (2008);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“Information and Technology Service” Exhibition, Bakutel (November,2010)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“Modern Education Novelties” Exhibition, Bakutel (May, 2013)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“96 th Anniversary of Establishment of Emergency Investigation Commission”, International Conference, State Commission on Valuation of Loss and Casualties Occured During Nagorny Karabakh Conflict under The Cabinet of Ministers of Azerbaijan Republic;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“Defence Industry” Exhibition, Baku Expo Center (September, 2014);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21st Azerbaijan International Food Industry Exhibition, Baku Expo Center (May 21-23, 2015)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bCs/>
          <w:noProof/>
          <w:color w:val="000000"/>
          <w:shd w:val="clear" w:color="auto" w:fill="FFFFFF"/>
          <w:lang w:val="en-US"/>
        </w:rPr>
        <w:t xml:space="preserve">The 22nd international Caspian Oil and Gas Exhibition and Conference, </w:t>
      </w:r>
      <w:r w:rsidRPr="00AD5D6E">
        <w:rPr>
          <w:noProof/>
          <w:lang w:val="en-US"/>
        </w:rPr>
        <w:t>Baku Expo Center</w:t>
      </w:r>
    </w:p>
    <w:p w:rsidR="00222200" w:rsidRPr="00AD5D6E" w:rsidRDefault="00222200" w:rsidP="000E66F5">
      <w:pPr>
        <w:jc w:val="center"/>
        <w:rPr>
          <w:noProof/>
          <w:lang w:val="en-US"/>
        </w:rPr>
      </w:pPr>
      <w:r w:rsidRPr="00AD5D6E">
        <w:rPr>
          <w:noProof/>
          <w:lang w:val="en-US"/>
        </w:rPr>
        <w:t>(May 21-23, 2015)</w:t>
      </w:r>
    </w:p>
    <w:p w:rsidR="00222200" w:rsidRPr="00AD5D6E" w:rsidRDefault="00222200" w:rsidP="000E66F5">
      <w:pPr>
        <w:jc w:val="center"/>
        <w:rPr>
          <w:noProof/>
          <w:color w:val="000000" w:themeColor="text1"/>
          <w:lang w:val="en-US"/>
        </w:rPr>
      </w:pPr>
      <w:r w:rsidRPr="00AD5D6E">
        <w:rPr>
          <w:noProof/>
          <w:lang w:val="en-US"/>
        </w:rPr>
        <w:t xml:space="preserve">140th anniversary of Azerbaijan Press and Baku 2015 European Games, </w:t>
      </w:r>
      <w:r w:rsidR="00901834" w:rsidRPr="00AD5D6E">
        <w:rPr>
          <w:noProof/>
          <w:lang w:val="en-US"/>
        </w:rPr>
        <w:t xml:space="preserve">The </w:t>
      </w:r>
      <w:r w:rsidRPr="00AD5D6E">
        <w:rPr>
          <w:noProof/>
          <w:lang w:val="en-US"/>
        </w:rPr>
        <w:t xml:space="preserve">State Commission </w:t>
      </w:r>
      <w:r w:rsidR="00901834" w:rsidRPr="00AD5D6E">
        <w:rPr>
          <w:noProof/>
          <w:lang w:val="en-US"/>
        </w:rPr>
        <w:t>for</w:t>
      </w:r>
      <w:r w:rsidRPr="00AD5D6E">
        <w:rPr>
          <w:noProof/>
          <w:lang w:val="en-US"/>
        </w:rPr>
        <w:t xml:space="preserve"> Valuation of Loss and Casualties Occured During Nagorny Karabakh Conflict under The </w:t>
      </w:r>
      <w:r w:rsidRPr="00AD5D6E">
        <w:rPr>
          <w:noProof/>
          <w:color w:val="000000" w:themeColor="text1"/>
          <w:lang w:val="en-US"/>
        </w:rPr>
        <w:t>Cabinet of Ministers of Azerbaijan Republic (july 22, 2015);</w:t>
      </w:r>
    </w:p>
    <w:p w:rsidR="00FA7FAF" w:rsidRPr="00AD5D6E" w:rsidRDefault="00FA7FAF" w:rsidP="000E66F5">
      <w:pPr>
        <w:jc w:val="center"/>
        <w:rPr>
          <w:rStyle w:val="a4"/>
          <w:b w:val="0"/>
          <w:noProof/>
          <w:color w:val="000000" w:themeColor="text1"/>
          <w:shd w:val="clear" w:color="auto" w:fill="FFFFFF"/>
          <w:lang w:val="en-US"/>
        </w:rPr>
      </w:pPr>
      <w:r w:rsidRPr="00AD5D6E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>AITF 2018 – 17</w:t>
      </w:r>
      <w:r w:rsidR="00901834" w:rsidRPr="00AD5D6E">
        <w:rPr>
          <w:rStyle w:val="a4"/>
          <w:b w:val="0"/>
          <w:noProof/>
          <w:color w:val="000000" w:themeColor="text1"/>
          <w:shd w:val="clear" w:color="auto" w:fill="FFFFFF"/>
          <w:vertAlign w:val="superscript"/>
          <w:lang w:val="en-US"/>
        </w:rPr>
        <w:t>th</w:t>
      </w:r>
      <w:r w:rsidRPr="00AD5D6E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>Azerbaijan International Travel &amp; Tourism Fair</w:t>
      </w:r>
    </w:p>
    <w:p w:rsidR="00FA7FAF" w:rsidRPr="00AD5D6E" w:rsidRDefault="00FA7FAF" w:rsidP="000E66F5">
      <w:pPr>
        <w:jc w:val="center"/>
        <w:rPr>
          <w:rStyle w:val="a4"/>
          <w:b w:val="0"/>
          <w:noProof/>
          <w:color w:val="000000" w:themeColor="text1"/>
          <w:shd w:val="clear" w:color="auto" w:fill="FFFFFF"/>
          <w:lang w:val="en-US"/>
        </w:rPr>
      </w:pPr>
      <w:r w:rsidRPr="00AD5D6E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 xml:space="preserve">International Labor Organization Baku Office, Self-Employment Program in the regions (as </w:t>
      </w:r>
      <w:r w:rsidR="00B16E2D" w:rsidRPr="00AD5D6E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>an</w:t>
      </w:r>
      <w:r w:rsidRPr="00AD5D6E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 xml:space="preserve"> Interpreter for 3 </w:t>
      </w:r>
      <w:r w:rsidR="00B16E2D" w:rsidRPr="00AD5D6E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>days’</w:t>
      </w:r>
      <w:r w:rsidRPr="00AD5D6E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 xml:space="preserve"> trip in the regions of Azerbaijan Republic) October, 2017</w:t>
      </w:r>
    </w:p>
    <w:p w:rsidR="00FA7FAF" w:rsidRPr="00AD5D6E" w:rsidRDefault="00FA7FAF" w:rsidP="000E66F5">
      <w:pPr>
        <w:jc w:val="center"/>
        <w:rPr>
          <w:rStyle w:val="a4"/>
          <w:b w:val="0"/>
          <w:noProof/>
          <w:color w:val="000000" w:themeColor="text1"/>
          <w:shd w:val="clear" w:color="auto" w:fill="FFFFFF"/>
          <w:lang w:val="en-US"/>
        </w:rPr>
      </w:pPr>
      <w:r w:rsidRPr="00AD5D6E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>The World Grambling Championship in Baku, Azerbaijan Grambling Federation (Interpreter in Opening Ceremony of World Championship) November, 2017</w:t>
      </w:r>
    </w:p>
    <w:p w:rsidR="0045081E" w:rsidRPr="00AD5D6E" w:rsidRDefault="0045081E" w:rsidP="000E66F5">
      <w:pPr>
        <w:jc w:val="center"/>
        <w:rPr>
          <w:noProof/>
          <w:color w:val="000000" w:themeColor="text1"/>
          <w:lang w:val="en-US"/>
        </w:rPr>
      </w:pPr>
      <w:r w:rsidRPr="00AD5D6E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>Ital Dizayn</w:t>
      </w:r>
      <w:r w:rsidRPr="00AD5D6E">
        <w:rPr>
          <w:rStyle w:val="a4"/>
          <w:noProof/>
          <w:color w:val="000000" w:themeColor="text1"/>
          <w:shd w:val="clear" w:color="auto" w:fill="FFFFFF"/>
          <w:lang w:val="en-US"/>
        </w:rPr>
        <w:t xml:space="preserve">, </w:t>
      </w:r>
      <w:hyperlink r:id="rId11" w:history="1">
        <w:r w:rsidRPr="00AD5D6E">
          <w:rPr>
            <w:rStyle w:val="a3"/>
            <w:bCs/>
            <w:noProof/>
            <w:color w:val="000000" w:themeColor="text1"/>
            <w:u w:val="none"/>
            <w:shd w:val="clear" w:color="auto" w:fill="FFFFFF"/>
            <w:lang w:val="en-US"/>
          </w:rPr>
          <w:t>Villeroy &amp; Boch Baku</w:t>
        </w:r>
      </w:hyperlink>
      <w:r w:rsidRPr="00AD5D6E">
        <w:rPr>
          <w:noProof/>
          <w:color w:val="000000" w:themeColor="text1"/>
          <w:lang w:val="en-US"/>
        </w:rPr>
        <w:t xml:space="preserve"> Master Class with Mr. Bera Thibault (March, 2018)</w:t>
      </w:r>
    </w:p>
    <w:p w:rsidR="000E66F5" w:rsidRPr="00AD5D6E" w:rsidRDefault="000E66F5" w:rsidP="000E66F5">
      <w:pPr>
        <w:jc w:val="center"/>
        <w:rPr>
          <w:noProof/>
          <w:color w:val="000000" w:themeColor="text1"/>
          <w:lang w:val="en-US"/>
        </w:rPr>
      </w:pPr>
      <w:r w:rsidRPr="00AD5D6E">
        <w:rPr>
          <w:noProof/>
          <w:color w:val="000000" w:themeColor="text1"/>
          <w:lang w:val="en-US"/>
        </w:rPr>
        <w:t>The Biggest Capoeira World Championship for 2018</w:t>
      </w:r>
    </w:p>
    <w:p w:rsidR="000E66F5" w:rsidRPr="00AD5D6E" w:rsidRDefault="000E66F5" w:rsidP="000E66F5">
      <w:pPr>
        <w:jc w:val="center"/>
        <w:rPr>
          <w:noProof/>
          <w:color w:val="000000" w:themeColor="text1"/>
          <w:lang w:val="en-US"/>
        </w:rPr>
      </w:pPr>
      <w:r w:rsidRPr="00AD5D6E">
        <w:rPr>
          <w:noProof/>
          <w:color w:val="000000" w:themeColor="text1"/>
          <w:lang w:val="en-US"/>
        </w:rPr>
        <w:t xml:space="preserve">(Officcial </w:t>
      </w:r>
      <w:r w:rsidR="0025310D" w:rsidRPr="00AD5D6E">
        <w:rPr>
          <w:noProof/>
          <w:color w:val="000000" w:themeColor="text1"/>
          <w:lang w:val="en-US"/>
        </w:rPr>
        <w:t>Interpreter</w:t>
      </w:r>
      <w:r w:rsidRPr="00AD5D6E">
        <w:rPr>
          <w:noProof/>
          <w:color w:val="000000" w:themeColor="text1"/>
          <w:lang w:val="en-US"/>
        </w:rPr>
        <w:t xml:space="preserve"> in Opening Ceremony)</w:t>
      </w:r>
    </w:p>
    <w:p w:rsidR="0025310D" w:rsidRPr="00AD5D6E" w:rsidRDefault="0025310D" w:rsidP="000E66F5">
      <w:pPr>
        <w:jc w:val="center"/>
        <w:rPr>
          <w:noProof/>
          <w:color w:val="000000" w:themeColor="text1"/>
          <w:lang w:val="en-US"/>
        </w:rPr>
      </w:pPr>
      <w:r w:rsidRPr="00AD5D6E">
        <w:rPr>
          <w:noProof/>
          <w:color w:val="000000" w:themeColor="text1"/>
          <w:lang w:val="en-US"/>
        </w:rPr>
        <w:lastRenderedPageBreak/>
        <w:t>Site Inspections with German Energy Specialists in Thermal Power Plant in Mingachevir by special invitation of Azernergy Open Joint Stock Company (November 10-18, 2018)</w:t>
      </w:r>
    </w:p>
    <w:p w:rsidR="007E51C3" w:rsidRPr="00AD5D6E" w:rsidRDefault="007E51C3" w:rsidP="007E51C3">
      <w:pPr>
        <w:jc w:val="center"/>
        <w:rPr>
          <w:color w:val="000000"/>
          <w:lang w:val="en-US"/>
        </w:rPr>
      </w:pPr>
      <w:r w:rsidRPr="00AD5D6E">
        <w:rPr>
          <w:color w:val="000000"/>
          <w:lang w:val="en-US"/>
        </w:rPr>
        <w:t xml:space="preserve">Audit Inspection held by Foreign Specialists in </w:t>
      </w:r>
      <w:proofErr w:type="spellStart"/>
      <w:r w:rsidRPr="00AD5D6E">
        <w:rPr>
          <w:color w:val="000000"/>
          <w:lang w:val="en-US"/>
        </w:rPr>
        <w:t>Giltex</w:t>
      </w:r>
      <w:proofErr w:type="spellEnd"/>
      <w:r w:rsidRPr="00AD5D6E">
        <w:rPr>
          <w:color w:val="000000"/>
          <w:lang w:val="en-US"/>
        </w:rPr>
        <w:t xml:space="preserve"> (belonging to </w:t>
      </w:r>
      <w:proofErr w:type="spellStart"/>
      <w:r w:rsidRPr="00AD5D6E">
        <w:rPr>
          <w:color w:val="000000"/>
          <w:lang w:val="en-US"/>
        </w:rPr>
        <w:t>Gilan</w:t>
      </w:r>
      <w:proofErr w:type="spellEnd"/>
      <w:r w:rsidRPr="00AD5D6E">
        <w:rPr>
          <w:color w:val="000000"/>
          <w:lang w:val="en-US"/>
        </w:rPr>
        <w:t xml:space="preserve"> Hold</w:t>
      </w:r>
      <w:r w:rsidR="00307725" w:rsidRPr="00AD5D6E">
        <w:rPr>
          <w:color w:val="000000"/>
          <w:lang w:val="en-US"/>
        </w:rPr>
        <w:t>i</w:t>
      </w:r>
      <w:r w:rsidRPr="00AD5D6E">
        <w:rPr>
          <w:color w:val="000000"/>
          <w:lang w:val="en-US"/>
        </w:rPr>
        <w:t>ng) as Interpreter during the meetings and site vis</w:t>
      </w:r>
      <w:r w:rsidR="00307725" w:rsidRPr="00AD5D6E">
        <w:rPr>
          <w:color w:val="000000"/>
          <w:lang w:val="en-US"/>
        </w:rPr>
        <w:t>i</w:t>
      </w:r>
      <w:r w:rsidRPr="00AD5D6E">
        <w:rPr>
          <w:color w:val="000000"/>
          <w:lang w:val="en-US"/>
        </w:rPr>
        <w:t>ts</w:t>
      </w:r>
    </w:p>
    <w:p w:rsidR="007E51C3" w:rsidRPr="00AD5D6E" w:rsidRDefault="007E51C3" w:rsidP="007E51C3">
      <w:pPr>
        <w:jc w:val="center"/>
        <w:rPr>
          <w:color w:val="000000"/>
          <w:lang w:val="en-US"/>
        </w:rPr>
      </w:pPr>
      <w:r w:rsidRPr="00AD5D6E">
        <w:rPr>
          <w:color w:val="000000"/>
          <w:lang w:val="en-US"/>
        </w:rPr>
        <w:t xml:space="preserve">Participation in 13th Azerbaijan International Education Exhibition </w:t>
      </w:r>
      <w:proofErr w:type="spellStart"/>
      <w:r w:rsidRPr="00AD5D6E">
        <w:rPr>
          <w:color w:val="000000"/>
          <w:lang w:val="en-US"/>
        </w:rPr>
        <w:t>Edu</w:t>
      </w:r>
      <w:proofErr w:type="spellEnd"/>
      <w:r w:rsidR="00307725" w:rsidRPr="00AD5D6E">
        <w:rPr>
          <w:color w:val="000000"/>
          <w:lang w:val="en-US"/>
        </w:rPr>
        <w:t>-</w:t>
      </w:r>
      <w:r w:rsidRPr="00AD5D6E">
        <w:rPr>
          <w:color w:val="000000"/>
          <w:lang w:val="en-US"/>
        </w:rPr>
        <w:t>Expo from the 10th to the 12th of October, 2019</w:t>
      </w:r>
    </w:p>
    <w:p w:rsidR="00764F54" w:rsidRPr="00AD5D6E" w:rsidRDefault="00764F54" w:rsidP="007E51C3">
      <w:pPr>
        <w:jc w:val="center"/>
        <w:rPr>
          <w:color w:val="000000"/>
          <w:lang w:val="en-US"/>
        </w:rPr>
      </w:pPr>
      <w:r w:rsidRPr="00AD5D6E">
        <w:rPr>
          <w:color w:val="000000"/>
          <w:lang w:val="en-US"/>
        </w:rPr>
        <w:tab/>
        <w:t>Presentation Ceremony King Salman Technology Park, December 5, 2019 in Baku Business Center, Interpreter (Consecutive - Simultaneous)</w:t>
      </w:r>
    </w:p>
    <w:p w:rsidR="00764F54" w:rsidRPr="00AD5D6E" w:rsidRDefault="00764F54" w:rsidP="007E51C3">
      <w:pPr>
        <w:jc w:val="center"/>
        <w:rPr>
          <w:color w:val="000000"/>
          <w:lang w:val="en-US"/>
        </w:rPr>
      </w:pPr>
      <w:r w:rsidRPr="00AD5D6E">
        <w:rPr>
          <w:color w:val="000000"/>
          <w:lang w:val="en-US"/>
        </w:rPr>
        <w:t>ASK Shoe Factory, Technical Inspection of DESMA shoe making equipment, Interpreter (Consecutive)</w:t>
      </w:r>
      <w:r w:rsidR="00F85A05" w:rsidRPr="00AD5D6E">
        <w:rPr>
          <w:color w:val="000000"/>
          <w:lang w:val="en-US"/>
        </w:rPr>
        <w:t xml:space="preserve">, December 13, 2019 </w:t>
      </w:r>
    </w:p>
    <w:p w:rsidR="00222200" w:rsidRPr="00AD5D6E" w:rsidRDefault="00222200" w:rsidP="00F85A05">
      <w:pPr>
        <w:tabs>
          <w:tab w:val="left" w:pos="3029"/>
        </w:tabs>
        <w:jc w:val="center"/>
        <w:rPr>
          <w:noProof/>
          <w:lang w:val="en-US"/>
        </w:rPr>
      </w:pPr>
    </w:p>
    <w:p w:rsidR="00222200" w:rsidRPr="00AD5D6E" w:rsidRDefault="00222200" w:rsidP="00222200">
      <w:pPr>
        <w:tabs>
          <w:tab w:val="left" w:pos="3029"/>
        </w:tabs>
        <w:spacing w:after="120"/>
        <w:jc w:val="center"/>
        <w:rPr>
          <w:b/>
          <w:noProof/>
          <w:u w:val="single"/>
          <w:lang w:val="en-US"/>
        </w:rPr>
      </w:pPr>
      <w:r w:rsidRPr="00AD5D6E">
        <w:rPr>
          <w:b/>
          <w:noProof/>
          <w:u w:val="single"/>
          <w:lang w:val="en-US"/>
        </w:rPr>
        <w:t>ADDITIONAL SKILLS</w:t>
      </w:r>
      <w:r w:rsidR="008D770E" w:rsidRPr="00AD5D6E">
        <w:rPr>
          <w:b/>
          <w:noProof/>
          <w:u w:val="single"/>
          <w:lang w:val="en-US"/>
        </w:rPr>
        <w:t xml:space="preserve">   </w:t>
      </w:r>
    </w:p>
    <w:p w:rsidR="00222200" w:rsidRPr="00AD5D6E" w:rsidRDefault="00222200" w:rsidP="00222200">
      <w:pPr>
        <w:jc w:val="center"/>
        <w:rPr>
          <w:noProof/>
          <w:lang w:val="en-US"/>
        </w:rPr>
      </w:pPr>
      <w:r w:rsidRPr="00AD5D6E">
        <w:rPr>
          <w:noProof/>
          <w:color w:val="000000"/>
          <w:shd w:val="clear" w:color="auto" w:fill="FFFFFF"/>
          <w:lang w:val="en-US"/>
        </w:rPr>
        <w:t>Excellent communication and organizational skills;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 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Proficiency with Microsoft Office Suite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;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Acute attention to detail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 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Commitment to excellence and high standards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 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Ability to manage priorities and workflow, manage multiple tasks simultaneously;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 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Excellent interpersonal skills;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 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Ability to deal effectively with a variety of individuals at all organizational levels;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 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Good judgment with the ability to make timely and sound decisions;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 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Creative, flexible, and innovative team player;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 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Ability to communicate professionally and effectively in person, on the phone, electronically, or through other means to individuals and groups;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 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Sensitivity to confidential information;</w:t>
      </w:r>
      <w:r w:rsidRPr="00AD5D6E">
        <w:rPr>
          <w:rStyle w:val="apple-converted-space"/>
          <w:noProof/>
          <w:color w:val="000000"/>
          <w:shd w:val="clear" w:color="auto" w:fill="FFFFFF"/>
          <w:lang w:val="en-US"/>
        </w:rPr>
        <w:t> </w:t>
      </w:r>
      <w:r w:rsidRPr="00AD5D6E">
        <w:rPr>
          <w:noProof/>
          <w:color w:val="000000"/>
          <w:lang w:val="en-US"/>
        </w:rPr>
        <w:br/>
      </w:r>
      <w:r w:rsidRPr="00AD5D6E">
        <w:rPr>
          <w:noProof/>
          <w:color w:val="000000"/>
          <w:shd w:val="clear" w:color="auto" w:fill="FFFFFF"/>
          <w:lang w:val="en-US"/>
        </w:rPr>
        <w:t>Ability to understand and respond to a diverse population;</w:t>
      </w:r>
      <w:r w:rsidR="00322526" w:rsidRPr="00AD5D6E">
        <w:rPr>
          <w:noProof/>
          <w:color w:val="000000"/>
          <w:shd w:val="clear" w:color="auto" w:fill="FFFFFF"/>
          <w:lang w:val="en-US"/>
        </w:rPr>
        <w:t xml:space="preserve">  </w:t>
      </w:r>
    </w:p>
    <w:p w:rsidR="00680EF9" w:rsidRPr="00AD5D6E" w:rsidRDefault="00680EF9">
      <w:pPr>
        <w:rPr>
          <w:noProof/>
          <w:lang w:val="en-US"/>
        </w:rPr>
      </w:pPr>
    </w:p>
    <w:p w:rsidR="00680EF9" w:rsidRPr="00AD5D6E" w:rsidRDefault="00680EF9">
      <w:pPr>
        <w:rPr>
          <w:noProof/>
          <w:lang w:val="en-US"/>
        </w:rPr>
      </w:pPr>
    </w:p>
    <w:sectPr w:rsidR="00680EF9" w:rsidRPr="00AD5D6E" w:rsidSect="007D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F5" w:rsidRDefault="007C5EF5" w:rsidP="00D075D7">
      <w:r>
        <w:separator/>
      </w:r>
    </w:p>
  </w:endnote>
  <w:endnote w:type="continuationSeparator" w:id="0">
    <w:p w:rsidR="007C5EF5" w:rsidRDefault="007C5EF5" w:rsidP="00D0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F5" w:rsidRDefault="007C5EF5" w:rsidP="00D075D7">
      <w:r>
        <w:separator/>
      </w:r>
    </w:p>
  </w:footnote>
  <w:footnote w:type="continuationSeparator" w:id="0">
    <w:p w:rsidR="007C5EF5" w:rsidRDefault="007C5EF5" w:rsidP="00D0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66"/>
    <w:rsid w:val="00013655"/>
    <w:rsid w:val="00030BB8"/>
    <w:rsid w:val="00032807"/>
    <w:rsid w:val="000752F5"/>
    <w:rsid w:val="0007629B"/>
    <w:rsid w:val="000D5E18"/>
    <w:rsid w:val="000E66F5"/>
    <w:rsid w:val="00123908"/>
    <w:rsid w:val="00126267"/>
    <w:rsid w:val="00146528"/>
    <w:rsid w:val="00153904"/>
    <w:rsid w:val="00222200"/>
    <w:rsid w:val="002239CE"/>
    <w:rsid w:val="002440FC"/>
    <w:rsid w:val="0025310D"/>
    <w:rsid w:val="002725B2"/>
    <w:rsid w:val="002A7F2E"/>
    <w:rsid w:val="00305227"/>
    <w:rsid w:val="00307725"/>
    <w:rsid w:val="003142B5"/>
    <w:rsid w:val="00322526"/>
    <w:rsid w:val="00326B04"/>
    <w:rsid w:val="003660FF"/>
    <w:rsid w:val="003A5EE6"/>
    <w:rsid w:val="003B3F7C"/>
    <w:rsid w:val="003C0A61"/>
    <w:rsid w:val="00422B6D"/>
    <w:rsid w:val="0045081E"/>
    <w:rsid w:val="0048186B"/>
    <w:rsid w:val="005000D2"/>
    <w:rsid w:val="00503D7D"/>
    <w:rsid w:val="00532DF2"/>
    <w:rsid w:val="00562DAC"/>
    <w:rsid w:val="00570929"/>
    <w:rsid w:val="00577519"/>
    <w:rsid w:val="005E664F"/>
    <w:rsid w:val="005F264A"/>
    <w:rsid w:val="006118E5"/>
    <w:rsid w:val="00636AAA"/>
    <w:rsid w:val="00645DE6"/>
    <w:rsid w:val="0067404A"/>
    <w:rsid w:val="00680EF9"/>
    <w:rsid w:val="006812C0"/>
    <w:rsid w:val="006B69AB"/>
    <w:rsid w:val="006D4E1C"/>
    <w:rsid w:val="006E4E16"/>
    <w:rsid w:val="006E6866"/>
    <w:rsid w:val="00745852"/>
    <w:rsid w:val="00752ED7"/>
    <w:rsid w:val="00761744"/>
    <w:rsid w:val="00764F54"/>
    <w:rsid w:val="00782E16"/>
    <w:rsid w:val="00791486"/>
    <w:rsid w:val="007B3FBF"/>
    <w:rsid w:val="007C5600"/>
    <w:rsid w:val="007C5EF5"/>
    <w:rsid w:val="007E0C63"/>
    <w:rsid w:val="007E51C3"/>
    <w:rsid w:val="008034CE"/>
    <w:rsid w:val="00817244"/>
    <w:rsid w:val="008322D9"/>
    <w:rsid w:val="0084055C"/>
    <w:rsid w:val="00871F70"/>
    <w:rsid w:val="008A565D"/>
    <w:rsid w:val="008D015B"/>
    <w:rsid w:val="008D770E"/>
    <w:rsid w:val="008F4ABB"/>
    <w:rsid w:val="008F7D60"/>
    <w:rsid w:val="00901834"/>
    <w:rsid w:val="00925D86"/>
    <w:rsid w:val="00937A4E"/>
    <w:rsid w:val="00960BFE"/>
    <w:rsid w:val="00972083"/>
    <w:rsid w:val="009A1483"/>
    <w:rsid w:val="009F0BF1"/>
    <w:rsid w:val="009F4CB0"/>
    <w:rsid w:val="00A35288"/>
    <w:rsid w:val="00A477C5"/>
    <w:rsid w:val="00A54A91"/>
    <w:rsid w:val="00A75D6B"/>
    <w:rsid w:val="00A927D1"/>
    <w:rsid w:val="00A92B75"/>
    <w:rsid w:val="00A934AE"/>
    <w:rsid w:val="00AD5D6E"/>
    <w:rsid w:val="00AE6319"/>
    <w:rsid w:val="00B06AE0"/>
    <w:rsid w:val="00B07079"/>
    <w:rsid w:val="00B16E2D"/>
    <w:rsid w:val="00B304A0"/>
    <w:rsid w:val="00B433AD"/>
    <w:rsid w:val="00B7085C"/>
    <w:rsid w:val="00B72122"/>
    <w:rsid w:val="00B92358"/>
    <w:rsid w:val="00BA4932"/>
    <w:rsid w:val="00BB4B9E"/>
    <w:rsid w:val="00BF518C"/>
    <w:rsid w:val="00C038BC"/>
    <w:rsid w:val="00C303BF"/>
    <w:rsid w:val="00C34FB4"/>
    <w:rsid w:val="00C8500E"/>
    <w:rsid w:val="00C91D39"/>
    <w:rsid w:val="00C963F0"/>
    <w:rsid w:val="00CF0F2A"/>
    <w:rsid w:val="00D075D7"/>
    <w:rsid w:val="00D14E52"/>
    <w:rsid w:val="00D248A0"/>
    <w:rsid w:val="00D66C61"/>
    <w:rsid w:val="00D8636D"/>
    <w:rsid w:val="00DB6655"/>
    <w:rsid w:val="00DD590D"/>
    <w:rsid w:val="00E13B4A"/>
    <w:rsid w:val="00E2213A"/>
    <w:rsid w:val="00E450B0"/>
    <w:rsid w:val="00E5784A"/>
    <w:rsid w:val="00E8179A"/>
    <w:rsid w:val="00ED1282"/>
    <w:rsid w:val="00EE6821"/>
    <w:rsid w:val="00F149BF"/>
    <w:rsid w:val="00F213FA"/>
    <w:rsid w:val="00F312B0"/>
    <w:rsid w:val="00F47C88"/>
    <w:rsid w:val="00F55452"/>
    <w:rsid w:val="00F84CAE"/>
    <w:rsid w:val="00F85A05"/>
    <w:rsid w:val="00FA7FAF"/>
    <w:rsid w:val="00FE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2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200"/>
  </w:style>
  <w:style w:type="character" w:styleId="a4">
    <w:name w:val="Strong"/>
    <w:basedOn w:val="a0"/>
    <w:uiPriority w:val="22"/>
    <w:qFormat/>
    <w:rsid w:val="00FA7FAF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D075D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75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endnote reference"/>
    <w:basedOn w:val="a0"/>
    <w:uiPriority w:val="99"/>
    <w:semiHidden/>
    <w:unhideWhenUsed/>
    <w:rsid w:val="00D075D7"/>
    <w:rPr>
      <w:vertAlign w:val="superscript"/>
    </w:rPr>
  </w:style>
  <w:style w:type="table" w:styleId="a8">
    <w:name w:val="Table Grid"/>
    <w:basedOn w:val="a1"/>
    <w:uiPriority w:val="39"/>
    <w:rsid w:val="008D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7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72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2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200"/>
  </w:style>
  <w:style w:type="character" w:styleId="a4">
    <w:name w:val="Strong"/>
    <w:basedOn w:val="a0"/>
    <w:uiPriority w:val="22"/>
    <w:qFormat/>
    <w:rsid w:val="00FA7FAF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D075D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75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endnote reference"/>
    <w:basedOn w:val="a0"/>
    <w:uiPriority w:val="99"/>
    <w:semiHidden/>
    <w:unhideWhenUsed/>
    <w:rsid w:val="00D075D7"/>
    <w:rPr>
      <w:vertAlign w:val="superscript"/>
    </w:rPr>
  </w:style>
  <w:style w:type="table" w:styleId="a8">
    <w:name w:val="Table Grid"/>
    <w:basedOn w:val="a1"/>
    <w:uiPriority w:val="39"/>
    <w:rsid w:val="008D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7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72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illeroybochbak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lnur_gasimov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4144-3EB0-4103-8586-478C718C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</dc:creator>
  <cp:lastModifiedBy>www</cp:lastModifiedBy>
  <cp:revision>36</cp:revision>
  <dcterms:created xsi:type="dcterms:W3CDTF">2019-10-22T07:38:00Z</dcterms:created>
  <dcterms:modified xsi:type="dcterms:W3CDTF">2020-07-02T15:19:00Z</dcterms:modified>
</cp:coreProperties>
</file>